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C03D6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Drama and Theatre Arts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FF187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FF1872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FF1872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F1872" w:rsidRPr="00D5423D" w:rsidRDefault="00FF187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1872" w:rsidRPr="00FF1872" w:rsidRDefault="00FF1872" w:rsidP="00FF1872">
            <w:pPr>
              <w:pStyle w:val="NoSpacing"/>
              <w:numPr>
                <w:ilvl w:val="0"/>
                <w:numId w:val="33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F1872">
              <w:rPr>
                <w:rFonts w:asciiTheme="minorHAnsi" w:hAnsiTheme="minorHAnsi"/>
                <w:sz w:val="20"/>
                <w:szCs w:val="20"/>
              </w:rPr>
              <w:t>Characterization throughout a scripted or improvised scene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F1872" w:rsidRPr="00D5423D" w:rsidRDefault="00FF1872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 w:rsidR="00527117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-S.1-GLE.1</w:t>
            </w:r>
          </w:p>
        </w:tc>
      </w:tr>
      <w:tr w:rsidR="00FF1872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FF1872" w:rsidRPr="00D5423D" w:rsidRDefault="00FF187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1872" w:rsidRPr="00FF1872" w:rsidRDefault="00FF1872" w:rsidP="00FF1872">
            <w:pPr>
              <w:pStyle w:val="NoSpacing"/>
              <w:numPr>
                <w:ilvl w:val="0"/>
                <w:numId w:val="33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F1872">
              <w:rPr>
                <w:rFonts w:asciiTheme="minorHAnsi" w:hAnsiTheme="minorHAnsi"/>
                <w:sz w:val="20"/>
                <w:szCs w:val="20"/>
              </w:rPr>
              <w:t>Creation of a scene or play from an original idea, story or other form of literature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FF1872" w:rsidRDefault="00FF187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FF1872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FF1872" w:rsidRPr="00D5423D" w:rsidRDefault="00FF187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1872" w:rsidRPr="00FF1872" w:rsidRDefault="00FF1872" w:rsidP="00FF1872">
            <w:pPr>
              <w:pStyle w:val="NoSpacing"/>
              <w:numPr>
                <w:ilvl w:val="0"/>
                <w:numId w:val="33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F1872">
              <w:rPr>
                <w:rFonts w:asciiTheme="minorHAnsi" w:hAnsiTheme="minorHAnsi"/>
                <w:sz w:val="20"/>
                <w:szCs w:val="20"/>
              </w:rPr>
              <w:t>Design and technical elements of theatre in improvised and scripted works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FF1872" w:rsidRPr="00D5423D" w:rsidRDefault="00FF187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FF1872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F1872" w:rsidRPr="00D5423D" w:rsidRDefault="00FF187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Perform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1872" w:rsidRPr="00FF1872" w:rsidRDefault="00FF1872" w:rsidP="00FF1872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/>
                <w:sz w:val="20"/>
                <w:szCs w:val="20"/>
              </w:rPr>
            </w:pPr>
            <w:r w:rsidRPr="00FF1872">
              <w:rPr>
                <w:rFonts w:asciiTheme="minorHAnsi" w:hAnsiTheme="minorHAnsi"/>
                <w:sz w:val="20"/>
                <w:szCs w:val="20"/>
              </w:rPr>
              <w:t>Confidence in characterization skills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FF1872" w:rsidRPr="00D5423D" w:rsidRDefault="00FF187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-S.2-GLE.1</w:t>
            </w:r>
          </w:p>
        </w:tc>
      </w:tr>
      <w:tr w:rsidR="00FF1872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F1872" w:rsidRPr="00D5423D" w:rsidRDefault="00FF187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1872" w:rsidRPr="00FF1872" w:rsidRDefault="00FF1872" w:rsidP="00FF1872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/>
                <w:sz w:val="20"/>
                <w:szCs w:val="20"/>
              </w:rPr>
            </w:pPr>
            <w:r w:rsidRPr="00FF1872">
              <w:rPr>
                <w:rFonts w:asciiTheme="minorHAnsi" w:hAnsiTheme="minorHAnsi"/>
                <w:sz w:val="20"/>
                <w:szCs w:val="20"/>
              </w:rPr>
              <w:t>Recognition of responsibilities of various technical personnel in performance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F1872" w:rsidRDefault="00FF187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-S.2-GLE.2</w:t>
            </w:r>
          </w:p>
        </w:tc>
      </w:tr>
      <w:tr w:rsidR="00FF1872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F1872" w:rsidRPr="00D5423D" w:rsidRDefault="00FF187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Critically Respond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1872" w:rsidRPr="00FF1872" w:rsidRDefault="00FF1872" w:rsidP="00FF187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FF1872">
              <w:rPr>
                <w:rFonts w:asciiTheme="minorHAnsi" w:hAnsiTheme="minorHAnsi"/>
                <w:bCs/>
                <w:sz w:val="20"/>
                <w:szCs w:val="20"/>
              </w:rPr>
              <w:t>Discuss the influence of cultural and historical themes in theatrical works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F1872" w:rsidRPr="00D5423D" w:rsidRDefault="00FF187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-S.3-GLE.1</w:t>
            </w:r>
          </w:p>
        </w:tc>
      </w:tr>
      <w:tr w:rsidR="00FF1872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F1872" w:rsidRPr="00D5423D" w:rsidRDefault="00FF187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1872" w:rsidRPr="00FF1872" w:rsidRDefault="00FF1872" w:rsidP="00FF187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FF1872">
              <w:rPr>
                <w:rFonts w:asciiTheme="minorHAnsi" w:hAnsiTheme="minorHAnsi"/>
                <w:bCs/>
                <w:sz w:val="20"/>
                <w:szCs w:val="20"/>
              </w:rPr>
              <w:t>Recognize and identify the criteria for a quality performance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F1872" w:rsidRDefault="00FF187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-S.3-GLE.2</w:t>
            </w:r>
          </w:p>
        </w:tc>
      </w:tr>
      <w:tr w:rsidR="00FF1872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F1872" w:rsidRPr="00D5423D" w:rsidRDefault="00FF187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1872" w:rsidRPr="00FF1872" w:rsidRDefault="00FF1872" w:rsidP="00FF187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FF1872">
              <w:rPr>
                <w:rFonts w:asciiTheme="minorHAnsi" w:hAnsiTheme="minorHAnsi"/>
                <w:bCs/>
                <w:sz w:val="20"/>
                <w:szCs w:val="20"/>
              </w:rPr>
              <w:t>Articulate the value of each practitioner’s role in a drama and/or theatrical performance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F1872" w:rsidRDefault="00FF187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-S.3-GLE.3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75AA0" w:rsidRDefault="00C03D62" w:rsidP="00975AA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961846" cy="146304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846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C03D62" w:rsidRDefault="00C03D62" w:rsidP="00975AA0">
            <w:pPr>
              <w:ind w:left="0" w:firstLine="0"/>
              <w:rPr>
                <w:sz w:val="20"/>
                <w:szCs w:val="20"/>
              </w:rPr>
            </w:pPr>
            <w:r w:rsidRPr="00C03D62">
              <w:rPr>
                <w:sz w:val="20"/>
                <w:szCs w:val="20"/>
              </w:rPr>
              <w:t>The Colorado Academic Standards for Drama and Theatre Arts are not intended to be taught in a linear (checklist of coverage) fashion, but rather should be implemented as a cyclical creative process. Each unit within this sample blueprint intentionally includes standards from all three drama and theatre arts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75235D" w:rsidP="00BA43DD">
            <w:pPr>
              <w:ind w:left="0" w:firstLine="0"/>
              <w:rPr>
                <w:sz w:val="20"/>
                <w:szCs w:val="20"/>
              </w:rPr>
            </w:pPr>
            <w:r w:rsidRPr="0075235D">
              <w:rPr>
                <w:sz w:val="20"/>
                <w:szCs w:val="20"/>
              </w:rPr>
              <w:t>Acting Well Your Part: Scripted Scene Work</w:t>
            </w:r>
          </w:p>
        </w:tc>
        <w:tc>
          <w:tcPr>
            <w:tcW w:w="3150" w:type="dxa"/>
            <w:gridSpan w:val="3"/>
          </w:tcPr>
          <w:p w:rsidR="0013710B" w:rsidRPr="00D5423D" w:rsidRDefault="0075235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75235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75235D" w:rsidP="00BA43DD">
            <w:pPr>
              <w:ind w:left="0" w:firstLine="0"/>
              <w:rPr>
                <w:sz w:val="20"/>
                <w:szCs w:val="20"/>
              </w:rPr>
            </w:pPr>
            <w:r w:rsidRPr="0075235D">
              <w:rPr>
                <w:sz w:val="20"/>
                <w:szCs w:val="20"/>
              </w:rPr>
              <w:t>Be a Practical Designer: Design the World of the Play using Costumes Props, and Make-up</w:t>
            </w:r>
          </w:p>
        </w:tc>
        <w:tc>
          <w:tcPr>
            <w:tcW w:w="3150" w:type="dxa"/>
            <w:gridSpan w:val="3"/>
          </w:tcPr>
          <w:p w:rsidR="0013710B" w:rsidRPr="00D5423D" w:rsidRDefault="0075235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75235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75235D" w:rsidP="00BA43DD">
            <w:pPr>
              <w:ind w:left="0" w:firstLine="0"/>
              <w:rPr>
                <w:sz w:val="20"/>
                <w:szCs w:val="20"/>
              </w:rPr>
            </w:pPr>
            <w:r w:rsidRPr="0075235D">
              <w:rPr>
                <w:sz w:val="20"/>
                <w:szCs w:val="20"/>
              </w:rPr>
              <w:t>Using Improvisation to create who, what, where, when, why</w:t>
            </w:r>
          </w:p>
        </w:tc>
        <w:tc>
          <w:tcPr>
            <w:tcW w:w="3150" w:type="dxa"/>
            <w:gridSpan w:val="3"/>
          </w:tcPr>
          <w:p w:rsidR="0013710B" w:rsidRPr="00D5423D" w:rsidRDefault="0075235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75235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75235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Acting Well Your Part: Scripted Scene Work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75235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Quarter/Instructor Choice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75235D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Relationships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27117" w:rsidRDefault="00527117" w:rsidP="0075235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5235D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75235D">
              <w:rPr>
                <w:rFonts w:asciiTheme="minorHAnsi" w:eastAsia="Times New Roman" w:hAnsiTheme="minorHAnsi"/>
                <w:sz w:val="20"/>
                <w:szCs w:val="20"/>
              </w:rPr>
              <w:t>-S.1-GLE.1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735E1F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35E1F" w:rsidRPr="00735E1F">
              <w:rPr>
                <w:rFonts w:asciiTheme="minorHAnsi" w:eastAsia="Times New Roman" w:hAnsiTheme="minorHAnsi"/>
                <w:sz w:val="20"/>
                <w:szCs w:val="20"/>
              </w:rPr>
              <w:t>DTA09-GR.6-S.1-GLE.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735E1F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35E1F" w:rsidRPr="00735E1F">
              <w:rPr>
                <w:rFonts w:asciiTheme="minorHAnsi" w:eastAsia="Times New Roman" w:hAnsiTheme="minorHAnsi"/>
                <w:sz w:val="20"/>
                <w:szCs w:val="20"/>
              </w:rPr>
              <w:t>DTA09-GR.6-S.1-GLE.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527117" w:rsidRDefault="00527117" w:rsidP="0075235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5235D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75235D">
              <w:rPr>
                <w:rFonts w:asciiTheme="minorHAnsi" w:eastAsia="Times New Roman" w:hAnsiTheme="minorHAnsi"/>
                <w:sz w:val="20"/>
                <w:szCs w:val="20"/>
              </w:rPr>
              <w:t>-S</w:t>
            </w:r>
            <w:r w:rsidR="00735E1F">
              <w:rPr>
                <w:rFonts w:asciiTheme="minorHAnsi" w:eastAsia="Times New Roman" w:hAnsiTheme="minorHAnsi"/>
                <w:sz w:val="20"/>
                <w:szCs w:val="20"/>
              </w:rPr>
              <w:t>.</w:t>
            </w:r>
            <w:r w:rsidRPr="0075235D">
              <w:rPr>
                <w:rFonts w:asciiTheme="minorHAnsi" w:eastAsia="Times New Roman" w:hAnsiTheme="minorHAnsi"/>
                <w:sz w:val="20"/>
                <w:szCs w:val="20"/>
              </w:rPr>
              <w:t>2-GLE</w:t>
            </w:r>
            <w:r w:rsidR="00735E1F">
              <w:rPr>
                <w:rFonts w:asciiTheme="minorHAnsi" w:eastAsia="Times New Roman" w:hAnsiTheme="minorHAnsi"/>
                <w:sz w:val="20"/>
                <w:szCs w:val="20"/>
              </w:rPr>
              <w:t>.</w:t>
            </w:r>
            <w:r w:rsidRPr="0075235D">
              <w:rPr>
                <w:rFonts w:asciiTheme="minorHAnsi" w:eastAsia="Times New Roman" w:hAnsiTheme="minorHAnsi"/>
                <w:sz w:val="20"/>
                <w:szCs w:val="20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735E1F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35E1F" w:rsidRPr="00735E1F">
              <w:rPr>
                <w:rFonts w:asciiTheme="minorHAnsi" w:eastAsia="Times New Roman" w:hAnsiTheme="minorHAnsi"/>
                <w:sz w:val="20"/>
                <w:szCs w:val="20"/>
              </w:rPr>
              <w:t>DTA09-GR.6-S.2-GLE.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51577B" w:rsidRPr="0075235D" w:rsidRDefault="00527117" w:rsidP="0052711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75235D">
              <w:rPr>
                <w:rFonts w:asciiTheme="minorHAnsi" w:eastAsia="Times New Roman" w:hAnsiTheme="minorHAnsi"/>
                <w:sz w:val="20"/>
                <w:szCs w:val="20"/>
              </w:rPr>
              <w:t>-S.3-GLE.1,</w:t>
            </w:r>
            <w:r w:rsidR="00735E1F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35E1F" w:rsidRPr="00735E1F">
              <w:rPr>
                <w:rFonts w:asciiTheme="minorHAnsi" w:eastAsia="Times New Roman" w:hAnsiTheme="minorHAnsi"/>
                <w:sz w:val="20"/>
                <w:szCs w:val="20"/>
              </w:rPr>
              <w:t>DTA09-GR.6-S.3-GLE.</w:t>
            </w:r>
            <w:r w:rsidRPr="0075235D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735E1F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35E1F" w:rsidRPr="00735E1F">
              <w:rPr>
                <w:rFonts w:asciiTheme="minorHAnsi" w:eastAsia="Times New Roman" w:hAnsiTheme="minorHAnsi"/>
                <w:sz w:val="20"/>
                <w:szCs w:val="20"/>
              </w:rPr>
              <w:t>DTA09-GR.6-S.3-GLE.</w:t>
            </w:r>
            <w:r w:rsidRPr="0075235D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75235D" w:rsidRPr="0075235D" w:rsidRDefault="0075235D" w:rsidP="0075235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5235D">
              <w:rPr>
                <w:rFonts w:asciiTheme="minorHAnsi" w:eastAsia="Times New Roman" w:hAnsiTheme="minorHAnsi"/>
                <w:sz w:val="20"/>
                <w:szCs w:val="20"/>
              </w:rPr>
              <w:t>How does creating characters through rehearsal and performance enhance real-world relationships? (DTA09-</w:t>
            </w:r>
            <w:r w:rsidR="00527117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75235D">
              <w:rPr>
                <w:rFonts w:asciiTheme="minorHAnsi" w:eastAsia="Times New Roman" w:hAnsiTheme="minorHAnsi"/>
                <w:sz w:val="20"/>
                <w:szCs w:val="20"/>
              </w:rPr>
              <w:t>-S.1-GLE.1) and (DTA09-</w:t>
            </w:r>
            <w:r w:rsidR="00527117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75235D">
              <w:rPr>
                <w:rFonts w:asciiTheme="minorHAnsi" w:eastAsia="Times New Roman" w:hAnsiTheme="minorHAnsi"/>
                <w:sz w:val="20"/>
                <w:szCs w:val="20"/>
              </w:rPr>
              <w:t>-S2-GLE1) and (DTA09-</w:t>
            </w:r>
            <w:r w:rsidR="00527117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75235D">
              <w:rPr>
                <w:rFonts w:asciiTheme="minorHAnsi" w:eastAsia="Times New Roman" w:hAnsiTheme="minorHAnsi"/>
                <w:sz w:val="20"/>
                <w:szCs w:val="20"/>
              </w:rPr>
              <w:t>-S.3-GLE.1,2,3)</w:t>
            </w:r>
          </w:p>
          <w:p w:rsidR="0075235D" w:rsidRPr="0075235D" w:rsidRDefault="0075235D" w:rsidP="0075235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5235D">
              <w:rPr>
                <w:rFonts w:asciiTheme="minorHAnsi" w:eastAsia="Times New Roman" w:hAnsiTheme="minorHAnsi"/>
                <w:sz w:val="20"/>
                <w:szCs w:val="20"/>
              </w:rPr>
              <w:t>How does creating characters enhance understandings about tension and conflict in societal relationships?</w:t>
            </w:r>
          </w:p>
          <w:p w:rsidR="0075235D" w:rsidRPr="0075235D" w:rsidRDefault="0075235D" w:rsidP="0075235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5235D">
              <w:rPr>
                <w:rFonts w:asciiTheme="minorHAnsi" w:eastAsia="Times New Roman" w:hAnsiTheme="minorHAnsi"/>
                <w:sz w:val="20"/>
                <w:szCs w:val="20"/>
              </w:rPr>
              <w:t>How does the ensemble connect with the development of the performance of each character?</w:t>
            </w:r>
          </w:p>
          <w:p w:rsidR="0051577B" w:rsidRPr="00A86B29" w:rsidRDefault="0075235D" w:rsidP="0075235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5235D">
              <w:rPr>
                <w:rFonts w:asciiTheme="minorHAnsi" w:eastAsia="Times New Roman" w:hAnsiTheme="minorHAnsi"/>
                <w:sz w:val="20"/>
                <w:szCs w:val="20"/>
              </w:rPr>
              <w:t>How do the given elements, such as: set, character, and plot of the play affect the performance of scripted material?</w:t>
            </w:r>
          </w:p>
        </w:tc>
      </w:tr>
      <w:tr w:rsidR="0051577B" w:rsidRPr="00D5423D" w:rsidTr="0082106F">
        <w:trPr>
          <w:cantSplit/>
          <w:trHeight w:val="11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75235D" w:rsidP="0075235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Create, Perform, Critically Respond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75235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Culture, Value, Expression, Influence, Observation, Conflict, Scripted Material, Perspective, Character, Scene, Hierarchical Character Relationships, Complexity</w:t>
            </w:r>
            <w:r w:rsidR="00EE2192">
              <w:rPr>
                <w:rFonts w:asciiTheme="minorHAnsi" w:hAnsiTheme="minorHAnsi"/>
                <w:sz w:val="20"/>
                <w:szCs w:val="20"/>
              </w:rPr>
              <w:t>, Emergence, Revelation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75235D" w:rsidP="00EE219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 xml:space="preserve">Cultural conflicts </w:t>
            </w:r>
            <w:r w:rsidR="00EE2192">
              <w:rPr>
                <w:rFonts w:asciiTheme="minorHAnsi" w:hAnsiTheme="minorHAnsi"/>
                <w:sz w:val="20"/>
                <w:szCs w:val="20"/>
              </w:rPr>
              <w:t>and cultural expressions are often revealed through the</w:t>
            </w:r>
            <w:r w:rsidRPr="0075235D">
              <w:rPr>
                <w:rFonts w:asciiTheme="minorHAnsi" w:hAnsiTheme="minorHAnsi"/>
                <w:sz w:val="20"/>
                <w:szCs w:val="20"/>
              </w:rPr>
              <w:t xml:space="preserve"> observed relationships that emerge in scripted material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5235D">
              <w:rPr>
                <w:rFonts w:asciiTheme="minorHAnsi" w:hAnsiTheme="minorHAnsi"/>
                <w:sz w:val="20"/>
                <w:szCs w:val="20"/>
              </w:rPr>
              <w:t>-S.1-GLE.1,EO.a)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5235D">
              <w:rPr>
                <w:rFonts w:asciiTheme="minorHAnsi" w:hAnsiTheme="minorHAnsi"/>
                <w:sz w:val="20"/>
                <w:szCs w:val="20"/>
              </w:rPr>
              <w:t>-S.3-GLE.1,2,3)</w:t>
            </w:r>
          </w:p>
        </w:tc>
        <w:tc>
          <w:tcPr>
            <w:tcW w:w="4832" w:type="dxa"/>
            <w:shd w:val="clear" w:color="auto" w:fill="auto"/>
          </w:tcPr>
          <w:p w:rsidR="0075235D" w:rsidRPr="0075235D" w:rsidRDefault="0075235D" w:rsidP="007523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 xml:space="preserve">What kind of relationship exists within a given script? </w:t>
            </w:r>
          </w:p>
          <w:p w:rsidR="0075235D" w:rsidRPr="0075235D" w:rsidRDefault="0075235D" w:rsidP="007523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 xml:space="preserve">What type of cultural relationships can be observable and gleaned from scripted material? </w:t>
            </w:r>
          </w:p>
          <w:p w:rsidR="0051577B" w:rsidRPr="00D5423D" w:rsidRDefault="0075235D" w:rsidP="007523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Why do cultural conflicts exist within relationships?</w:t>
            </w:r>
          </w:p>
        </w:tc>
        <w:tc>
          <w:tcPr>
            <w:tcW w:w="4905" w:type="dxa"/>
            <w:shd w:val="clear" w:color="auto" w:fill="auto"/>
          </w:tcPr>
          <w:p w:rsidR="0075235D" w:rsidRPr="0075235D" w:rsidRDefault="0075235D" w:rsidP="007523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 xml:space="preserve">How do relationships in a script control character choices? </w:t>
            </w:r>
          </w:p>
          <w:p w:rsidR="0051577B" w:rsidRPr="00D5423D" w:rsidRDefault="0075235D" w:rsidP="007523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How can cultural differences enhance or distract from relationship building?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75235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Character’s perspectives and expressions reveal cultural values to other characters within a scene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5235D">
              <w:rPr>
                <w:rFonts w:asciiTheme="minorHAnsi" w:hAnsiTheme="minorHAnsi"/>
                <w:sz w:val="20"/>
                <w:szCs w:val="20"/>
              </w:rPr>
              <w:t>-S2-GLE1)</w:t>
            </w:r>
          </w:p>
        </w:tc>
        <w:tc>
          <w:tcPr>
            <w:tcW w:w="4832" w:type="dxa"/>
            <w:shd w:val="clear" w:color="auto" w:fill="auto"/>
          </w:tcPr>
          <w:p w:rsidR="0075235D" w:rsidRPr="0075235D" w:rsidRDefault="0075235D" w:rsidP="007523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 xml:space="preserve">What possible character decisions can be defined in a given script?  </w:t>
            </w:r>
          </w:p>
          <w:p w:rsidR="0051577B" w:rsidRPr="00D5423D" w:rsidRDefault="0075235D" w:rsidP="007523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What types of cultural perspectives exist among characters within a scene or script?</w:t>
            </w:r>
          </w:p>
        </w:tc>
        <w:tc>
          <w:tcPr>
            <w:tcW w:w="4905" w:type="dxa"/>
            <w:shd w:val="clear" w:color="auto" w:fill="auto"/>
          </w:tcPr>
          <w:p w:rsidR="0075235D" w:rsidRPr="0075235D" w:rsidRDefault="0075235D" w:rsidP="007523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 xml:space="preserve">How might an actor’s choices be limited by other actors? </w:t>
            </w:r>
          </w:p>
          <w:p w:rsidR="0051577B" w:rsidRPr="00D5423D" w:rsidRDefault="0075235D" w:rsidP="007523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How might a character’s cultural perspectives create value in a plot?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235D" w:rsidRPr="0075235D" w:rsidRDefault="0075235D" w:rsidP="0075235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 xml:space="preserve">Influential (such as hierarchical) character relationships create complexity for character development </w:t>
            </w:r>
          </w:p>
          <w:p w:rsidR="0051577B" w:rsidRPr="00D5423D" w:rsidRDefault="0075235D" w:rsidP="0082106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5235D">
              <w:rPr>
                <w:rFonts w:asciiTheme="minorHAnsi" w:hAnsiTheme="minorHAnsi"/>
                <w:sz w:val="20"/>
                <w:szCs w:val="20"/>
              </w:rPr>
              <w:t>-S.1-GLE.1)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5235D">
              <w:rPr>
                <w:rFonts w:asciiTheme="minorHAnsi" w:hAnsiTheme="minorHAnsi"/>
                <w:sz w:val="20"/>
                <w:szCs w:val="20"/>
              </w:rPr>
              <w:t>-S.3-GLE.1,2,3)</w:t>
            </w:r>
          </w:p>
        </w:tc>
        <w:tc>
          <w:tcPr>
            <w:tcW w:w="4832" w:type="dxa"/>
            <w:shd w:val="clear" w:color="auto" w:fill="auto"/>
          </w:tcPr>
          <w:p w:rsidR="0075235D" w:rsidRPr="0075235D" w:rsidRDefault="0075235D" w:rsidP="007523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 xml:space="preserve">What types of character expressions inform the audiences’ reaction to the play? </w:t>
            </w:r>
          </w:p>
          <w:p w:rsidR="0051577B" w:rsidRPr="00E53439" w:rsidRDefault="0075235D" w:rsidP="007523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What determines status and influence for a character in a play?</w:t>
            </w:r>
          </w:p>
        </w:tc>
        <w:tc>
          <w:tcPr>
            <w:tcW w:w="4905" w:type="dxa"/>
            <w:shd w:val="clear" w:color="auto" w:fill="auto"/>
          </w:tcPr>
          <w:p w:rsidR="0075235D" w:rsidRPr="0075235D" w:rsidRDefault="0075235D" w:rsidP="007523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 xml:space="preserve">How might an actor construct a believable and unique character? </w:t>
            </w:r>
          </w:p>
          <w:p w:rsidR="0051577B" w:rsidRPr="00D5423D" w:rsidRDefault="0075235D" w:rsidP="007523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How can status and influence affect relationships</w:t>
            </w:r>
            <w:r w:rsidR="00527117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</w:tr>
      <w:tr w:rsidR="0075235D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235D" w:rsidRPr="0075235D" w:rsidRDefault="00527117" w:rsidP="0075235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Cultural backgrounds and experiences promote and encourage performers’ exploration of character choices in scripted material </w:t>
            </w:r>
            <w:r w:rsidRPr="0075235D">
              <w:rPr>
                <w:rFonts w:asciiTheme="minorHAnsi" w:hAnsiTheme="minorHAnsi"/>
                <w:sz w:val="20"/>
                <w:szCs w:val="20"/>
              </w:rPr>
              <w:t>(DTA09-</w:t>
            </w:r>
            <w:r>
              <w:rPr>
                <w:rFonts w:asciiTheme="minorHAnsi" w:hAnsiTheme="minorHAnsi"/>
                <w:sz w:val="20"/>
                <w:szCs w:val="20"/>
              </w:rPr>
              <w:t>GR.6</w:t>
            </w:r>
            <w:r w:rsidRPr="0075235D">
              <w:rPr>
                <w:rFonts w:asciiTheme="minorHAnsi" w:hAnsiTheme="minorHAnsi"/>
                <w:sz w:val="20"/>
                <w:szCs w:val="20"/>
              </w:rPr>
              <w:t>-S2-GLE1)</w:t>
            </w:r>
            <w:r w:rsidR="000520AF" w:rsidRPr="0075235D">
              <w:rPr>
                <w:rFonts w:asciiTheme="minorHAnsi" w:hAnsiTheme="minorHAnsi"/>
                <w:sz w:val="20"/>
                <w:szCs w:val="20"/>
              </w:rPr>
              <w:t xml:space="preserve"> and (DTA09-</w:t>
            </w:r>
            <w:r w:rsidR="000520AF">
              <w:rPr>
                <w:rFonts w:asciiTheme="minorHAnsi" w:hAnsiTheme="minorHAnsi"/>
                <w:sz w:val="20"/>
                <w:szCs w:val="20"/>
              </w:rPr>
              <w:t>GR.6-S.3-GLE.</w:t>
            </w:r>
            <w:r w:rsidR="000520AF" w:rsidRPr="0075235D">
              <w:rPr>
                <w:rFonts w:asciiTheme="minorHAnsi" w:hAnsiTheme="minorHAnsi"/>
                <w:sz w:val="20"/>
                <w:szCs w:val="20"/>
              </w:rPr>
              <w:t>3)</w:t>
            </w:r>
          </w:p>
        </w:tc>
        <w:tc>
          <w:tcPr>
            <w:tcW w:w="4832" w:type="dxa"/>
            <w:shd w:val="clear" w:color="auto" w:fill="auto"/>
          </w:tcPr>
          <w:p w:rsidR="0075235D" w:rsidRPr="0075235D" w:rsidRDefault="0075235D" w:rsidP="007523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 xml:space="preserve">What can actors glean from their own culture and personal experiences to create a character? </w:t>
            </w:r>
          </w:p>
          <w:p w:rsidR="0075235D" w:rsidRPr="0075235D" w:rsidRDefault="0075235D" w:rsidP="007523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What types of cultural backgrounds could be explored through character development?</w:t>
            </w:r>
          </w:p>
        </w:tc>
        <w:tc>
          <w:tcPr>
            <w:tcW w:w="4905" w:type="dxa"/>
            <w:shd w:val="clear" w:color="auto" w:fill="auto"/>
          </w:tcPr>
          <w:p w:rsidR="0075235D" w:rsidRPr="0075235D" w:rsidRDefault="0075235D" w:rsidP="007523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 xml:space="preserve">How do differing cultural backgrounds impact the production? </w:t>
            </w:r>
          </w:p>
          <w:p w:rsidR="0075235D" w:rsidRPr="0075235D" w:rsidRDefault="0075235D" w:rsidP="007523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How do actors draw on their own culture and experience to create a character?</w:t>
            </w:r>
          </w:p>
        </w:tc>
      </w:tr>
    </w:tbl>
    <w:p w:rsidR="00455ED5" w:rsidRDefault="00455ED5" w:rsidP="0075235D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235D" w:rsidRPr="0075235D" w:rsidRDefault="001A1832" w:rsidP="007523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scripts differ</w:t>
            </w:r>
            <w:r w:rsidR="0075235D" w:rsidRPr="0075235D">
              <w:rPr>
                <w:rFonts w:asciiTheme="minorHAnsi" w:hAnsiTheme="minorHAnsi"/>
                <w:sz w:val="20"/>
                <w:szCs w:val="20"/>
              </w:rPr>
              <w:t xml:space="preserve"> in terms of reading, design and notation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="0075235D" w:rsidRPr="0075235D">
              <w:rPr>
                <w:rFonts w:asciiTheme="minorHAnsi" w:hAnsiTheme="minorHAnsi"/>
                <w:sz w:val="20"/>
                <w:szCs w:val="20"/>
              </w:rPr>
              <w:t>-S.1-GLE.1)</w:t>
            </w:r>
          </w:p>
          <w:p w:rsidR="0075235D" w:rsidRPr="0075235D" w:rsidRDefault="0075235D" w:rsidP="007523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Parts of a play script, such as exposition, conflict, climax, and resolution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5235D">
              <w:rPr>
                <w:rFonts w:asciiTheme="minorHAnsi" w:hAnsiTheme="minorHAnsi"/>
                <w:sz w:val="20"/>
                <w:szCs w:val="20"/>
              </w:rPr>
              <w:t>-S2-GLE1)</w:t>
            </w:r>
          </w:p>
          <w:p w:rsidR="0075235D" w:rsidRPr="0075235D" w:rsidRDefault="001A1832" w:rsidP="007523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c</w:t>
            </w:r>
            <w:r w:rsidR="0075235D" w:rsidRPr="0075235D">
              <w:rPr>
                <w:rFonts w:asciiTheme="minorHAnsi" w:hAnsiTheme="minorHAnsi"/>
                <w:sz w:val="20"/>
                <w:szCs w:val="20"/>
              </w:rPr>
              <w:t>haracter choices (such as; vocal expression, physical characteristics, subtext) create a believable productions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="0075235D" w:rsidRPr="0075235D">
              <w:rPr>
                <w:rFonts w:asciiTheme="minorHAnsi" w:hAnsiTheme="minorHAnsi"/>
                <w:sz w:val="20"/>
                <w:szCs w:val="20"/>
              </w:rPr>
              <w:t>-S2-GLE1)</w:t>
            </w:r>
          </w:p>
          <w:p w:rsidR="0075235D" w:rsidRPr="0075235D" w:rsidRDefault="001A1832" w:rsidP="007523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Ways in which c</w:t>
            </w:r>
            <w:r w:rsidR="0075235D" w:rsidRPr="0075235D">
              <w:rPr>
                <w:rFonts w:asciiTheme="minorHAnsi" w:hAnsiTheme="minorHAnsi"/>
                <w:sz w:val="20"/>
                <w:szCs w:val="20"/>
              </w:rPr>
              <w:t>haracter development and arc impact the story line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="0075235D" w:rsidRPr="0075235D">
              <w:rPr>
                <w:rFonts w:asciiTheme="minorHAnsi" w:hAnsiTheme="minorHAnsi"/>
                <w:sz w:val="20"/>
                <w:szCs w:val="20"/>
              </w:rPr>
              <w:t>-S.1-GLE.1,EO.a)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="0075235D" w:rsidRPr="0075235D">
              <w:rPr>
                <w:rFonts w:asciiTheme="minorHAnsi" w:hAnsiTheme="minorHAnsi"/>
                <w:sz w:val="20"/>
                <w:szCs w:val="20"/>
              </w:rPr>
              <w:t>-S2-GLE1)</w:t>
            </w:r>
          </w:p>
          <w:p w:rsidR="0075235D" w:rsidRPr="0075235D" w:rsidRDefault="0075235D" w:rsidP="007523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Different ways to resolve conflict 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5235D">
              <w:rPr>
                <w:rFonts w:asciiTheme="minorHAnsi" w:hAnsiTheme="minorHAnsi"/>
                <w:sz w:val="20"/>
                <w:szCs w:val="20"/>
              </w:rPr>
              <w:t>-S.3-GLE.1,2,3)</w:t>
            </w:r>
          </w:p>
          <w:p w:rsidR="0051577B" w:rsidRPr="00D5423D" w:rsidRDefault="0075235D" w:rsidP="001A18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 xml:space="preserve">Technical elements </w:t>
            </w:r>
            <w:r w:rsidR="001A1832">
              <w:rPr>
                <w:rFonts w:asciiTheme="minorHAnsi" w:hAnsiTheme="minorHAnsi"/>
                <w:sz w:val="20"/>
                <w:szCs w:val="20"/>
              </w:rPr>
              <w:t>that</w:t>
            </w:r>
            <w:r w:rsidRPr="0075235D">
              <w:rPr>
                <w:rFonts w:asciiTheme="minorHAnsi" w:hAnsiTheme="minorHAnsi"/>
                <w:sz w:val="20"/>
                <w:szCs w:val="20"/>
              </w:rPr>
              <w:t xml:space="preserve"> facilitate </w:t>
            </w:r>
            <w:r w:rsidR="001A1832">
              <w:rPr>
                <w:rFonts w:asciiTheme="minorHAnsi" w:hAnsiTheme="minorHAnsi"/>
                <w:sz w:val="20"/>
                <w:szCs w:val="20"/>
              </w:rPr>
              <w:t xml:space="preserve">in </w:t>
            </w:r>
            <w:r w:rsidRPr="0075235D">
              <w:rPr>
                <w:rFonts w:asciiTheme="minorHAnsi" w:hAnsiTheme="minorHAnsi"/>
                <w:sz w:val="20"/>
                <w:szCs w:val="20"/>
              </w:rPr>
              <w:t>the comprehension of scenic elements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5235D">
              <w:rPr>
                <w:rFonts w:asciiTheme="minorHAnsi" w:hAnsiTheme="minorHAnsi"/>
                <w:sz w:val="20"/>
                <w:szCs w:val="20"/>
              </w:rPr>
              <w:t>-S.1-GLE.1,EO.a)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5235D">
              <w:rPr>
                <w:rFonts w:asciiTheme="minorHAnsi" w:hAnsiTheme="minorHAnsi"/>
                <w:sz w:val="20"/>
                <w:szCs w:val="20"/>
              </w:rPr>
              <w:t>-S.3-GLE.1,2,3)</w:t>
            </w:r>
          </w:p>
        </w:tc>
        <w:tc>
          <w:tcPr>
            <w:tcW w:w="7357" w:type="dxa"/>
            <w:shd w:val="clear" w:color="auto" w:fill="auto"/>
          </w:tcPr>
          <w:p w:rsidR="0075235D" w:rsidRPr="0075235D" w:rsidRDefault="0075235D" w:rsidP="007523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Identify the tension and conflict in a particular script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5235D">
              <w:rPr>
                <w:rFonts w:asciiTheme="minorHAnsi" w:hAnsiTheme="minorHAnsi"/>
                <w:sz w:val="20"/>
                <w:szCs w:val="20"/>
              </w:rPr>
              <w:t>-S.1-GLE.1)</w:t>
            </w:r>
          </w:p>
          <w:p w:rsidR="0075235D" w:rsidRPr="0075235D" w:rsidRDefault="0075235D" w:rsidP="007523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Identify the emotional tone of the characters in the script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5235D">
              <w:rPr>
                <w:rFonts w:asciiTheme="minorHAnsi" w:hAnsiTheme="minorHAnsi"/>
                <w:sz w:val="20"/>
                <w:szCs w:val="20"/>
              </w:rPr>
              <w:t>-S.1-GLE.1)</w:t>
            </w:r>
          </w:p>
          <w:p w:rsidR="0075235D" w:rsidRPr="0075235D" w:rsidRDefault="0075235D" w:rsidP="007523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Associate how different characters in a play have motives which can impact plot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5235D">
              <w:rPr>
                <w:rFonts w:asciiTheme="minorHAnsi" w:hAnsiTheme="minorHAnsi"/>
                <w:sz w:val="20"/>
                <w:szCs w:val="20"/>
              </w:rPr>
              <w:t>-S2-GLE1)</w:t>
            </w:r>
          </w:p>
          <w:p w:rsidR="0075235D" w:rsidRPr="0075235D" w:rsidRDefault="0075235D" w:rsidP="007523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Apply cultural and historical lenses to a scripted work 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5235D">
              <w:rPr>
                <w:rFonts w:asciiTheme="minorHAnsi" w:hAnsiTheme="minorHAnsi"/>
                <w:sz w:val="20"/>
                <w:szCs w:val="20"/>
              </w:rPr>
              <w:t>-S.3-GLE.1,2,3)</w:t>
            </w:r>
          </w:p>
          <w:p w:rsidR="0075235D" w:rsidRPr="0075235D" w:rsidRDefault="0075235D" w:rsidP="007523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Perform a scripted production and/or scene with the intent of the playwright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5235D">
              <w:rPr>
                <w:rFonts w:asciiTheme="minorHAnsi" w:hAnsiTheme="minorHAnsi"/>
                <w:sz w:val="20"/>
                <w:szCs w:val="20"/>
              </w:rPr>
              <w:t>-S.1-GLE.1,EO.a)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5235D">
              <w:rPr>
                <w:rFonts w:asciiTheme="minorHAnsi" w:hAnsiTheme="minorHAnsi"/>
                <w:sz w:val="20"/>
                <w:szCs w:val="20"/>
              </w:rPr>
              <w:t>-S2-GLE1)</w:t>
            </w:r>
          </w:p>
          <w:p w:rsidR="0051577B" w:rsidRPr="0075235D" w:rsidRDefault="0075235D" w:rsidP="007523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Perform scripted work with the use of technical elements to enhance the performance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5235D">
              <w:rPr>
                <w:rFonts w:asciiTheme="minorHAnsi" w:hAnsiTheme="minorHAnsi"/>
                <w:sz w:val="20"/>
                <w:szCs w:val="20"/>
              </w:rPr>
              <w:t>-S.1-GLE.1,EO.a)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5235D">
              <w:rPr>
                <w:rFonts w:asciiTheme="minorHAnsi" w:hAnsiTheme="minorHAnsi"/>
                <w:sz w:val="20"/>
                <w:szCs w:val="20"/>
              </w:rPr>
              <w:t>-S.3-GLE.1,2,3)</w:t>
            </w: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5235D" w:rsidRDefault="0075235D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75235D">
              <w:rPr>
                <w:rFonts w:asciiTheme="minorHAnsi" w:hAnsiTheme="minorHAnsi"/>
                <w:i/>
                <w:sz w:val="20"/>
                <w:szCs w:val="20"/>
              </w:rPr>
              <w:t>Actors use their understanding of expression and cultural values to engage with scripted material through characterization.</w:t>
            </w:r>
          </w:p>
          <w:p w:rsidR="0051577B" w:rsidRPr="0075235D" w:rsidRDefault="0051577B" w:rsidP="0075235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75235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Exposition, conflict, resolution, climax, character, relationship, communication, culture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75235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hAnsiTheme="minorHAnsi"/>
                <w:sz w:val="20"/>
                <w:szCs w:val="20"/>
              </w:rPr>
              <w:t>Monologue, script, lines, characterization, archetype, protagonist, setting, antagonist</w:t>
            </w: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051A6B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51A6B">
              <w:rPr>
                <w:rFonts w:asciiTheme="minorHAnsi" w:hAnsiTheme="minorHAnsi"/>
                <w:sz w:val="20"/>
                <w:szCs w:val="20"/>
              </w:rPr>
              <w:t>Be a Practical Designer: Design the World of the Play using Costumes Props, and Make-up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51A6B" w:rsidRDefault="00051A6B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51A6B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  <w:p w:rsidR="00034172" w:rsidRPr="00051A6B" w:rsidRDefault="00034172" w:rsidP="00051A6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051A6B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51A6B">
              <w:rPr>
                <w:rFonts w:asciiTheme="minorHAnsi" w:hAnsiTheme="minorHAnsi"/>
                <w:sz w:val="20"/>
                <w:szCs w:val="20"/>
              </w:rPr>
              <w:t>Design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27117" w:rsidRDefault="00527117" w:rsidP="0052711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5235D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GR.6-S.1-GLE.3</w:t>
            </w:r>
          </w:p>
          <w:p w:rsidR="00527117" w:rsidRDefault="00527117" w:rsidP="0052711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5235D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GR.6-S</w:t>
            </w:r>
            <w:r w:rsidR="00735E1F">
              <w:rPr>
                <w:rFonts w:asciiTheme="minorHAnsi" w:eastAsia="Times New Roman" w:hAnsiTheme="minorHAnsi"/>
                <w:sz w:val="20"/>
                <w:szCs w:val="20"/>
              </w:rPr>
              <w:t>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2-GLE.2</w:t>
            </w:r>
          </w:p>
          <w:p w:rsidR="00034172" w:rsidRPr="00D5423D" w:rsidRDefault="00527117" w:rsidP="0052711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75235D">
              <w:rPr>
                <w:rFonts w:asciiTheme="minorHAnsi" w:eastAsia="Times New Roman" w:hAnsiTheme="minorHAnsi"/>
                <w:sz w:val="20"/>
                <w:szCs w:val="20"/>
              </w:rPr>
              <w:t>-S.3-GLE.1,</w:t>
            </w:r>
            <w:r w:rsidR="00735E1F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35E1F" w:rsidRPr="00735E1F">
              <w:rPr>
                <w:rFonts w:asciiTheme="minorHAnsi" w:eastAsia="Times New Roman" w:hAnsiTheme="minorHAnsi"/>
                <w:sz w:val="20"/>
                <w:szCs w:val="20"/>
              </w:rPr>
              <w:t>DTA09-GR.6-S.3-GLE.</w:t>
            </w:r>
            <w:r w:rsidRPr="0075235D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735E1F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35E1F" w:rsidRPr="00735E1F">
              <w:rPr>
                <w:rFonts w:asciiTheme="minorHAnsi" w:eastAsia="Times New Roman" w:hAnsiTheme="minorHAnsi"/>
                <w:sz w:val="20"/>
                <w:szCs w:val="20"/>
              </w:rPr>
              <w:t>DTA09-GR.6-S.3-GLE.</w:t>
            </w:r>
            <w:r w:rsidRPr="0075235D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</w:tc>
      </w:tr>
      <w:tr w:rsidR="00034172" w:rsidRPr="00D5423D" w:rsidTr="00D76EFA">
        <w:trPr>
          <w:cantSplit/>
          <w:trHeight w:val="85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D76EFA" w:rsidRPr="00D76EFA" w:rsidRDefault="00D76EFA" w:rsidP="00D76EF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76EFA">
              <w:rPr>
                <w:rFonts w:asciiTheme="minorHAnsi" w:eastAsia="Times New Roman" w:hAnsiTheme="minorHAnsi"/>
                <w:sz w:val="20"/>
                <w:szCs w:val="20"/>
              </w:rPr>
              <w:t>What unifies a theatrical vision? (DTA09-</w:t>
            </w:r>
            <w:r w:rsidR="00527117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D76EFA">
              <w:rPr>
                <w:rFonts w:asciiTheme="minorHAnsi" w:eastAsia="Times New Roman" w:hAnsiTheme="minorHAnsi"/>
                <w:sz w:val="20"/>
                <w:szCs w:val="20"/>
              </w:rPr>
              <w:t>-S.1-GLE.3) and (DTA09-</w:t>
            </w:r>
            <w:r w:rsidR="00527117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D76EFA">
              <w:rPr>
                <w:rFonts w:asciiTheme="minorHAnsi" w:eastAsia="Times New Roman" w:hAnsiTheme="minorHAnsi"/>
                <w:sz w:val="20"/>
                <w:szCs w:val="20"/>
              </w:rPr>
              <w:t>-S.2-GLE2) and (DTA09-</w:t>
            </w:r>
            <w:r w:rsidR="00527117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D76EFA">
              <w:rPr>
                <w:rFonts w:asciiTheme="minorHAnsi" w:eastAsia="Times New Roman" w:hAnsiTheme="minorHAnsi"/>
                <w:sz w:val="20"/>
                <w:szCs w:val="20"/>
              </w:rPr>
              <w:t>-S.3-GLE1,2,3)</w:t>
            </w:r>
          </w:p>
          <w:p w:rsidR="00D76EFA" w:rsidRPr="00D76EFA" w:rsidRDefault="00D76EFA" w:rsidP="00D76EF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76EFA">
              <w:rPr>
                <w:rFonts w:asciiTheme="minorHAnsi" w:eastAsia="Times New Roman" w:hAnsiTheme="minorHAnsi"/>
                <w:sz w:val="20"/>
                <w:szCs w:val="20"/>
              </w:rPr>
              <w:t>What can practical designers (make-up artist, costumer, prop master) do to influence the work of an overall production?</w:t>
            </w:r>
          </w:p>
          <w:p w:rsidR="00034172" w:rsidRPr="00A86B29" w:rsidRDefault="00D76EFA" w:rsidP="00D76EF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76EFA">
              <w:rPr>
                <w:rFonts w:asciiTheme="minorHAnsi" w:eastAsia="Times New Roman" w:hAnsiTheme="minorHAnsi"/>
                <w:sz w:val="20"/>
                <w:szCs w:val="20"/>
              </w:rPr>
              <w:t>How is a rendering like a window to view a theatrical vision?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D76EFA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76EFA">
              <w:rPr>
                <w:rFonts w:asciiTheme="minorHAnsi" w:hAnsiTheme="minorHAnsi"/>
                <w:sz w:val="20"/>
                <w:szCs w:val="20"/>
              </w:rPr>
              <w:t>Create, Perform, Critically Respond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D76EFA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76EFA">
              <w:rPr>
                <w:rFonts w:asciiTheme="minorHAnsi" w:hAnsiTheme="minorHAnsi"/>
                <w:sz w:val="20"/>
                <w:szCs w:val="20"/>
              </w:rPr>
              <w:t>Composition, Culture, Order/Form, Tradition, Discovery, Collaboration, Design, Synergy, Roles, Detail, Style, Audience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82106F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82106F">
        <w:trPr>
          <w:cantSplit/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D76EFA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76EFA">
              <w:rPr>
                <w:rFonts w:asciiTheme="minorHAnsi" w:hAnsiTheme="minorHAnsi"/>
                <w:sz w:val="20"/>
                <w:szCs w:val="20"/>
              </w:rPr>
              <w:t>Culture of collaboration will create a cohesive design (costume, makeup, props) demonstrating order/form.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D76EFA">
              <w:rPr>
                <w:rFonts w:asciiTheme="minorHAnsi" w:hAnsiTheme="minorHAnsi"/>
                <w:sz w:val="20"/>
                <w:szCs w:val="20"/>
              </w:rPr>
              <w:t>-S.1-GLE.3)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D76EFA">
              <w:rPr>
                <w:rFonts w:asciiTheme="minorHAnsi" w:hAnsiTheme="minorHAnsi"/>
                <w:sz w:val="20"/>
                <w:szCs w:val="20"/>
              </w:rPr>
              <w:t>-S.2-GLE2)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D76EFA">
              <w:rPr>
                <w:rFonts w:asciiTheme="minorHAnsi" w:hAnsiTheme="minorHAnsi"/>
                <w:sz w:val="20"/>
                <w:szCs w:val="20"/>
              </w:rPr>
              <w:t>-S.3-GLE1,2,3)</w:t>
            </w:r>
          </w:p>
        </w:tc>
        <w:tc>
          <w:tcPr>
            <w:tcW w:w="4832" w:type="dxa"/>
            <w:shd w:val="clear" w:color="auto" w:fill="auto"/>
          </w:tcPr>
          <w:p w:rsidR="00D76EFA" w:rsidRPr="00D76EFA" w:rsidRDefault="00D76EFA" w:rsidP="00D76E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76EFA">
              <w:rPr>
                <w:rFonts w:asciiTheme="minorHAnsi" w:hAnsiTheme="minorHAnsi"/>
                <w:sz w:val="20"/>
                <w:szCs w:val="20"/>
              </w:rPr>
              <w:t xml:space="preserve">What does successful collaboration look like? </w:t>
            </w:r>
          </w:p>
          <w:p w:rsidR="00034172" w:rsidRPr="00D5423D" w:rsidRDefault="00D76EFA" w:rsidP="00D76E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76EFA">
              <w:rPr>
                <w:rFonts w:asciiTheme="minorHAnsi" w:hAnsiTheme="minorHAnsi"/>
                <w:sz w:val="20"/>
                <w:szCs w:val="20"/>
              </w:rPr>
              <w:t>What does a cohesive practical design look like?</w:t>
            </w:r>
          </w:p>
        </w:tc>
        <w:tc>
          <w:tcPr>
            <w:tcW w:w="4905" w:type="dxa"/>
            <w:shd w:val="clear" w:color="auto" w:fill="auto"/>
          </w:tcPr>
          <w:p w:rsidR="00D76EFA" w:rsidRPr="00D76EFA" w:rsidRDefault="00D76EFA" w:rsidP="00D76E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76EFA">
              <w:rPr>
                <w:rFonts w:asciiTheme="minorHAnsi" w:hAnsiTheme="minorHAnsi"/>
                <w:sz w:val="20"/>
                <w:szCs w:val="20"/>
              </w:rPr>
              <w:t>How are the different practical design elements related?</w:t>
            </w:r>
          </w:p>
          <w:p w:rsidR="00D76EFA" w:rsidRPr="00D76EFA" w:rsidRDefault="00D76EFA" w:rsidP="00D76E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76EFA">
              <w:rPr>
                <w:rFonts w:asciiTheme="minorHAnsi" w:hAnsiTheme="minorHAnsi"/>
                <w:sz w:val="20"/>
                <w:szCs w:val="20"/>
              </w:rPr>
              <w:t>How is a culture of collaboration created?</w:t>
            </w:r>
          </w:p>
          <w:p w:rsidR="00034172" w:rsidRPr="00D5423D" w:rsidRDefault="00034172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4172" w:rsidRPr="00D5423D" w:rsidTr="0082106F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D76EFA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76EFA">
              <w:rPr>
                <w:rFonts w:asciiTheme="minorHAnsi" w:hAnsiTheme="minorHAnsi"/>
                <w:sz w:val="20"/>
                <w:szCs w:val="20"/>
              </w:rPr>
              <w:t>Theatrical production designs often rely upon a synergy of traditional practical theatrical roles (director, technical director, costume designer, prop master, make-up designer).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D76EFA">
              <w:rPr>
                <w:rFonts w:asciiTheme="minorHAnsi" w:hAnsiTheme="minorHAnsi"/>
                <w:sz w:val="20"/>
                <w:szCs w:val="20"/>
              </w:rPr>
              <w:t>-S.1-GLE.3)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D76EFA">
              <w:rPr>
                <w:rFonts w:asciiTheme="minorHAnsi" w:hAnsiTheme="minorHAnsi"/>
                <w:sz w:val="20"/>
                <w:szCs w:val="20"/>
              </w:rPr>
              <w:t>-S.2-GLE2)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D76EFA">
              <w:rPr>
                <w:rFonts w:asciiTheme="minorHAnsi" w:hAnsiTheme="minorHAnsi"/>
                <w:sz w:val="20"/>
                <w:szCs w:val="20"/>
              </w:rPr>
              <w:t>-S.3-GLE1,2,3)</w:t>
            </w:r>
          </w:p>
        </w:tc>
        <w:tc>
          <w:tcPr>
            <w:tcW w:w="4832" w:type="dxa"/>
            <w:shd w:val="clear" w:color="auto" w:fill="auto"/>
          </w:tcPr>
          <w:p w:rsidR="00D76EFA" w:rsidRPr="00D76EFA" w:rsidRDefault="00D76EFA" w:rsidP="00D76E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76EFA">
              <w:rPr>
                <w:rFonts w:asciiTheme="minorHAnsi" w:hAnsiTheme="minorHAnsi"/>
                <w:sz w:val="20"/>
                <w:szCs w:val="20"/>
              </w:rPr>
              <w:t>What are the traditional theatrical roles?</w:t>
            </w:r>
          </w:p>
          <w:p w:rsidR="00D76EFA" w:rsidRPr="00D76EFA" w:rsidRDefault="00D76EFA" w:rsidP="00D76E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76EFA">
              <w:rPr>
                <w:rFonts w:asciiTheme="minorHAnsi" w:hAnsiTheme="minorHAnsi"/>
                <w:sz w:val="20"/>
                <w:szCs w:val="20"/>
              </w:rPr>
              <w:t>What is the hierarchy of theatrical roles?</w:t>
            </w:r>
          </w:p>
          <w:p w:rsidR="00034172" w:rsidRPr="00D5423D" w:rsidRDefault="00D76EFA" w:rsidP="00D76E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76EFA">
              <w:rPr>
                <w:rFonts w:asciiTheme="minorHAnsi" w:hAnsiTheme="minorHAnsi"/>
                <w:sz w:val="20"/>
                <w:szCs w:val="20"/>
              </w:rPr>
              <w:t>What specific tasks does each of the practical designer roles possess?</w:t>
            </w:r>
          </w:p>
        </w:tc>
        <w:tc>
          <w:tcPr>
            <w:tcW w:w="4905" w:type="dxa"/>
            <w:shd w:val="clear" w:color="auto" w:fill="auto"/>
          </w:tcPr>
          <w:p w:rsidR="00D76EFA" w:rsidRPr="00D76EFA" w:rsidRDefault="00D76EFA" w:rsidP="00D76E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76EFA">
              <w:rPr>
                <w:rFonts w:asciiTheme="minorHAnsi" w:hAnsiTheme="minorHAnsi"/>
                <w:sz w:val="20"/>
                <w:szCs w:val="20"/>
              </w:rPr>
              <w:t xml:space="preserve">How does each of the practical roles contribute to an overall production? </w:t>
            </w:r>
          </w:p>
          <w:p w:rsidR="00D76EFA" w:rsidRPr="00D76EFA" w:rsidRDefault="00D76EFA" w:rsidP="00D76E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76EFA">
              <w:rPr>
                <w:rFonts w:asciiTheme="minorHAnsi" w:hAnsiTheme="minorHAnsi"/>
                <w:sz w:val="20"/>
                <w:szCs w:val="20"/>
              </w:rPr>
              <w:t xml:space="preserve">How can the roles of practical theater practitioners change for a project? </w:t>
            </w:r>
          </w:p>
          <w:p w:rsidR="00034172" w:rsidRPr="00D5423D" w:rsidRDefault="00D76EFA" w:rsidP="00D76E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76EFA">
              <w:rPr>
                <w:rFonts w:asciiTheme="minorHAnsi" w:hAnsiTheme="minorHAnsi"/>
                <w:sz w:val="20"/>
                <w:szCs w:val="20"/>
              </w:rPr>
              <w:t>How do the practical designer roles overlap or contribute to one another?</w:t>
            </w:r>
          </w:p>
        </w:tc>
      </w:tr>
      <w:tr w:rsidR="00034172" w:rsidRPr="00D5423D" w:rsidTr="0082106F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D76EFA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76EFA">
              <w:rPr>
                <w:rFonts w:asciiTheme="minorHAnsi" w:hAnsiTheme="minorHAnsi"/>
                <w:sz w:val="20"/>
                <w:szCs w:val="20"/>
              </w:rPr>
              <w:t>Attention to detail in creating theatrical design (costume, props, make-up) enhances the overall effectiveness of composition.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D76EFA">
              <w:rPr>
                <w:rFonts w:asciiTheme="minorHAnsi" w:hAnsiTheme="minorHAnsi"/>
                <w:sz w:val="20"/>
                <w:szCs w:val="20"/>
              </w:rPr>
              <w:t>-S.3-GLE1,2,3)</w:t>
            </w:r>
          </w:p>
        </w:tc>
        <w:tc>
          <w:tcPr>
            <w:tcW w:w="4832" w:type="dxa"/>
            <w:shd w:val="clear" w:color="auto" w:fill="auto"/>
          </w:tcPr>
          <w:p w:rsidR="00D76EFA" w:rsidRPr="00D76EFA" w:rsidRDefault="00D76EFA" w:rsidP="00D76E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76EFA">
              <w:rPr>
                <w:rFonts w:asciiTheme="minorHAnsi" w:hAnsiTheme="minorHAnsi"/>
                <w:sz w:val="20"/>
                <w:szCs w:val="20"/>
              </w:rPr>
              <w:t xml:space="preserve">What is an example of a costume or prop rendering that pays attention to detail? </w:t>
            </w:r>
          </w:p>
          <w:p w:rsidR="00034172" w:rsidRPr="00E53439" w:rsidRDefault="00D76EFA" w:rsidP="00D76E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76EFA">
              <w:rPr>
                <w:rFonts w:asciiTheme="minorHAnsi" w:hAnsiTheme="minorHAnsi"/>
                <w:sz w:val="20"/>
                <w:szCs w:val="20"/>
              </w:rPr>
              <w:t>What are the most important aspects of costumes and props which assist in overall composition?</w:t>
            </w:r>
          </w:p>
        </w:tc>
        <w:tc>
          <w:tcPr>
            <w:tcW w:w="4905" w:type="dxa"/>
            <w:shd w:val="clear" w:color="auto" w:fill="auto"/>
          </w:tcPr>
          <w:p w:rsidR="00D76EFA" w:rsidRPr="00D76EFA" w:rsidRDefault="00D76EFA" w:rsidP="00D76E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76EFA">
              <w:rPr>
                <w:rFonts w:asciiTheme="minorHAnsi" w:hAnsiTheme="minorHAnsi"/>
                <w:sz w:val="20"/>
                <w:szCs w:val="20"/>
              </w:rPr>
              <w:t xml:space="preserve">What are the consequences of creating a costume or prop rendering that does not pay attention to detail? </w:t>
            </w:r>
          </w:p>
          <w:p w:rsidR="00D76EFA" w:rsidRDefault="00D76EFA" w:rsidP="00D76E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76EFA">
              <w:rPr>
                <w:rFonts w:asciiTheme="minorHAnsi" w:hAnsiTheme="minorHAnsi"/>
                <w:sz w:val="20"/>
                <w:szCs w:val="20"/>
              </w:rPr>
              <w:t>What types of specifics and details do renderings need, in terms of color and shape, in order to be effective in enhancing character? (C)How does the specific details in a costume or prop rendering effect the end result?</w:t>
            </w:r>
          </w:p>
          <w:p w:rsidR="00034172" w:rsidRPr="00D76EFA" w:rsidRDefault="00034172" w:rsidP="00D76EF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6EFA" w:rsidRPr="00D5423D" w:rsidTr="0082106F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76EFA" w:rsidRPr="00D76EFA" w:rsidRDefault="00D76EFA" w:rsidP="00D76EF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76EFA">
              <w:rPr>
                <w:rFonts w:asciiTheme="minorHAnsi" w:hAnsiTheme="minorHAnsi"/>
                <w:sz w:val="20"/>
                <w:szCs w:val="20"/>
              </w:rPr>
              <w:lastRenderedPageBreak/>
              <w:t>Design (costume, props, makeup) style impacts an audience’s discovery of a performance.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D76EFA">
              <w:rPr>
                <w:rFonts w:asciiTheme="minorHAnsi" w:hAnsiTheme="minorHAnsi"/>
                <w:sz w:val="20"/>
                <w:szCs w:val="20"/>
              </w:rPr>
              <w:t>-S.1-GLE.3)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D76EFA">
              <w:rPr>
                <w:rFonts w:asciiTheme="minorHAnsi" w:hAnsiTheme="minorHAnsi"/>
                <w:sz w:val="20"/>
                <w:szCs w:val="20"/>
              </w:rPr>
              <w:t>-S.2-GLE2)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D76EFA">
              <w:rPr>
                <w:rFonts w:asciiTheme="minorHAnsi" w:hAnsiTheme="minorHAnsi"/>
                <w:sz w:val="20"/>
                <w:szCs w:val="20"/>
              </w:rPr>
              <w:t>-S.3-GLE1,2,3)</w:t>
            </w:r>
          </w:p>
          <w:p w:rsidR="00D76EFA" w:rsidRPr="00D76EFA" w:rsidRDefault="00D76EFA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D76EFA" w:rsidRPr="00D76EFA" w:rsidRDefault="00D76EFA" w:rsidP="00D76E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76EFA">
              <w:rPr>
                <w:rFonts w:asciiTheme="minorHAnsi" w:hAnsiTheme="minorHAnsi"/>
                <w:sz w:val="20"/>
                <w:szCs w:val="20"/>
              </w:rPr>
              <w:t xml:space="preserve">What parts of a production concept do the practical designers contribute to? </w:t>
            </w:r>
          </w:p>
          <w:p w:rsidR="00D76EFA" w:rsidRPr="00D76EFA" w:rsidRDefault="00D76EFA" w:rsidP="00D76E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76EFA">
              <w:rPr>
                <w:rFonts w:asciiTheme="minorHAnsi" w:hAnsiTheme="minorHAnsi"/>
                <w:sz w:val="20"/>
                <w:szCs w:val="20"/>
              </w:rPr>
              <w:t xml:space="preserve">What type of experience do the practical designers want to give the audience for a given script? </w:t>
            </w:r>
          </w:p>
          <w:p w:rsidR="00D76EFA" w:rsidRPr="00D76EFA" w:rsidRDefault="00D76EFA" w:rsidP="00D76E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76EFA">
              <w:rPr>
                <w:rFonts w:asciiTheme="minorHAnsi" w:hAnsiTheme="minorHAnsi"/>
                <w:sz w:val="20"/>
                <w:szCs w:val="20"/>
              </w:rPr>
              <w:t>What types of stages are common for theatrical design?</w:t>
            </w:r>
          </w:p>
        </w:tc>
        <w:tc>
          <w:tcPr>
            <w:tcW w:w="4905" w:type="dxa"/>
            <w:shd w:val="clear" w:color="auto" w:fill="auto"/>
          </w:tcPr>
          <w:p w:rsidR="00D76EFA" w:rsidRPr="00D76EFA" w:rsidRDefault="00D76EFA" w:rsidP="00D76E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76EFA">
              <w:rPr>
                <w:rFonts w:asciiTheme="minorHAnsi" w:hAnsiTheme="minorHAnsi"/>
                <w:sz w:val="20"/>
                <w:szCs w:val="20"/>
              </w:rPr>
              <w:t xml:space="preserve">How do the components of a practical design concept impact the entire production and relate to each other? </w:t>
            </w:r>
          </w:p>
          <w:p w:rsidR="00D76EFA" w:rsidRPr="00D76EFA" w:rsidRDefault="00D76EFA" w:rsidP="00D76E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76EFA">
              <w:rPr>
                <w:rFonts w:asciiTheme="minorHAnsi" w:hAnsiTheme="minorHAnsi"/>
                <w:sz w:val="20"/>
                <w:szCs w:val="20"/>
              </w:rPr>
              <w:t xml:space="preserve">How can the effectiveness of a practical design concept be measured by an audience’s discovery of the performance? </w:t>
            </w:r>
          </w:p>
          <w:p w:rsidR="00D76EFA" w:rsidRPr="00D76EFA" w:rsidRDefault="00D76EFA" w:rsidP="00D76E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76EFA">
              <w:rPr>
                <w:rFonts w:asciiTheme="minorHAnsi" w:hAnsiTheme="minorHAnsi"/>
                <w:sz w:val="20"/>
                <w:szCs w:val="20"/>
              </w:rPr>
              <w:t>How does the type of stage affect decisions made during the design process?</w:t>
            </w:r>
          </w:p>
        </w:tc>
      </w:tr>
    </w:tbl>
    <w:p w:rsidR="00034172" w:rsidRDefault="00034172" w:rsidP="00D76EFA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76EFA" w:rsidRPr="0082106F" w:rsidRDefault="00D76EFA" w:rsidP="0082106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106F">
              <w:rPr>
                <w:rFonts w:asciiTheme="minorHAnsi" w:hAnsiTheme="minorHAnsi"/>
                <w:sz w:val="20"/>
                <w:szCs w:val="20"/>
              </w:rPr>
              <w:t>Steps necessary for creating a design rendering (costume, props, makeup) (DTA09-</w:t>
            </w:r>
            <w:r w:rsidR="00527117" w:rsidRPr="0082106F">
              <w:rPr>
                <w:rFonts w:asciiTheme="minorHAnsi" w:hAnsiTheme="minorHAnsi"/>
                <w:sz w:val="20"/>
                <w:szCs w:val="20"/>
              </w:rPr>
              <w:t>GR.6</w:t>
            </w:r>
            <w:r w:rsidRPr="0082106F">
              <w:rPr>
                <w:rFonts w:asciiTheme="minorHAnsi" w:hAnsiTheme="minorHAnsi"/>
                <w:sz w:val="20"/>
                <w:szCs w:val="20"/>
              </w:rPr>
              <w:t>-S.2-GLE2) and (DTA09-</w:t>
            </w:r>
            <w:r w:rsidR="00527117" w:rsidRPr="0082106F">
              <w:rPr>
                <w:rFonts w:asciiTheme="minorHAnsi" w:hAnsiTheme="minorHAnsi"/>
                <w:sz w:val="20"/>
                <w:szCs w:val="20"/>
              </w:rPr>
              <w:t>GR.6</w:t>
            </w:r>
            <w:r w:rsidRPr="0082106F">
              <w:rPr>
                <w:rFonts w:asciiTheme="minorHAnsi" w:hAnsiTheme="minorHAnsi"/>
                <w:sz w:val="20"/>
                <w:szCs w:val="20"/>
              </w:rPr>
              <w:t>-S.3-GLE1,2,3)</w:t>
            </w:r>
          </w:p>
          <w:p w:rsidR="00D76EFA" w:rsidRPr="0082106F" w:rsidRDefault="00D76EFA" w:rsidP="0082106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106F">
              <w:rPr>
                <w:rFonts w:asciiTheme="minorHAnsi" w:hAnsiTheme="minorHAnsi"/>
                <w:sz w:val="20"/>
                <w:szCs w:val="20"/>
              </w:rPr>
              <w:t>Roles of theater practitioners, (including director, costume designer, prop master, actors, makeup designer) listing their responsibilities and contributions to a production (DTA09-</w:t>
            </w:r>
            <w:r w:rsidR="00527117" w:rsidRPr="0082106F">
              <w:rPr>
                <w:rFonts w:asciiTheme="minorHAnsi" w:hAnsiTheme="minorHAnsi"/>
                <w:sz w:val="20"/>
                <w:szCs w:val="20"/>
              </w:rPr>
              <w:t>GR.6</w:t>
            </w:r>
            <w:r w:rsidRPr="0082106F">
              <w:rPr>
                <w:rFonts w:asciiTheme="minorHAnsi" w:hAnsiTheme="minorHAnsi"/>
                <w:sz w:val="20"/>
                <w:szCs w:val="20"/>
              </w:rPr>
              <w:t>-S.1-GLE.3) and (DTA09-</w:t>
            </w:r>
            <w:r w:rsidR="00527117" w:rsidRPr="0082106F">
              <w:rPr>
                <w:rFonts w:asciiTheme="minorHAnsi" w:hAnsiTheme="minorHAnsi"/>
                <w:sz w:val="20"/>
                <w:szCs w:val="20"/>
              </w:rPr>
              <w:t>GR.6</w:t>
            </w:r>
            <w:r w:rsidRPr="0082106F">
              <w:rPr>
                <w:rFonts w:asciiTheme="minorHAnsi" w:hAnsiTheme="minorHAnsi"/>
                <w:sz w:val="20"/>
                <w:szCs w:val="20"/>
              </w:rPr>
              <w:t>-S.2-GLE2) and (DTA09-</w:t>
            </w:r>
            <w:r w:rsidR="00527117" w:rsidRPr="0082106F">
              <w:rPr>
                <w:rFonts w:asciiTheme="minorHAnsi" w:hAnsiTheme="minorHAnsi"/>
                <w:sz w:val="20"/>
                <w:szCs w:val="20"/>
              </w:rPr>
              <w:t>GR.6</w:t>
            </w:r>
            <w:r w:rsidRPr="0082106F">
              <w:rPr>
                <w:rFonts w:asciiTheme="minorHAnsi" w:hAnsiTheme="minorHAnsi"/>
                <w:sz w:val="20"/>
                <w:szCs w:val="20"/>
              </w:rPr>
              <w:t>-S.3-GLE1,3)</w:t>
            </w:r>
          </w:p>
          <w:p w:rsidR="00D76EFA" w:rsidRPr="0082106F" w:rsidRDefault="00D76EFA" w:rsidP="0082106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106F">
              <w:rPr>
                <w:rFonts w:asciiTheme="minorHAnsi" w:hAnsiTheme="minorHAnsi"/>
                <w:sz w:val="20"/>
                <w:szCs w:val="20"/>
              </w:rPr>
              <w:t>Skills necessary to work collaboratively on a design team (DTA09-</w:t>
            </w:r>
            <w:r w:rsidR="00527117" w:rsidRPr="0082106F">
              <w:rPr>
                <w:rFonts w:asciiTheme="minorHAnsi" w:hAnsiTheme="minorHAnsi"/>
                <w:sz w:val="20"/>
                <w:szCs w:val="20"/>
              </w:rPr>
              <w:t>GR.6</w:t>
            </w:r>
            <w:r w:rsidRPr="0082106F">
              <w:rPr>
                <w:rFonts w:asciiTheme="minorHAnsi" w:hAnsiTheme="minorHAnsi"/>
                <w:sz w:val="20"/>
                <w:szCs w:val="20"/>
              </w:rPr>
              <w:t>-S.3-GLE1,2,3)</w:t>
            </w:r>
          </w:p>
          <w:p w:rsidR="00034172" w:rsidRPr="0082106F" w:rsidRDefault="00D76EFA" w:rsidP="0082106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106F">
              <w:rPr>
                <w:rFonts w:asciiTheme="minorHAnsi" w:hAnsiTheme="minorHAnsi"/>
                <w:sz w:val="20"/>
                <w:szCs w:val="20"/>
              </w:rPr>
              <w:t>How a design concept fits into a production (DTA09-</w:t>
            </w:r>
            <w:r w:rsidR="00527117" w:rsidRPr="0082106F">
              <w:rPr>
                <w:rFonts w:asciiTheme="minorHAnsi" w:hAnsiTheme="minorHAnsi"/>
                <w:sz w:val="20"/>
                <w:szCs w:val="20"/>
              </w:rPr>
              <w:t>GR.6</w:t>
            </w:r>
            <w:r w:rsidRPr="0082106F">
              <w:rPr>
                <w:rFonts w:asciiTheme="minorHAnsi" w:hAnsiTheme="minorHAnsi"/>
                <w:sz w:val="20"/>
                <w:szCs w:val="20"/>
              </w:rPr>
              <w:t>-S.2-GLE2) and (DTA09-</w:t>
            </w:r>
            <w:r w:rsidR="00527117" w:rsidRPr="0082106F">
              <w:rPr>
                <w:rFonts w:asciiTheme="minorHAnsi" w:hAnsiTheme="minorHAnsi"/>
                <w:sz w:val="20"/>
                <w:szCs w:val="20"/>
              </w:rPr>
              <w:t>GR.6</w:t>
            </w:r>
            <w:r w:rsidRPr="0082106F">
              <w:rPr>
                <w:rFonts w:asciiTheme="minorHAnsi" w:hAnsiTheme="minorHAnsi"/>
                <w:sz w:val="20"/>
                <w:szCs w:val="20"/>
              </w:rPr>
              <w:t>-S.3-GLE1,2,3)</w:t>
            </w:r>
          </w:p>
        </w:tc>
        <w:tc>
          <w:tcPr>
            <w:tcW w:w="7357" w:type="dxa"/>
            <w:shd w:val="clear" w:color="auto" w:fill="auto"/>
          </w:tcPr>
          <w:p w:rsidR="00D76EFA" w:rsidRPr="0082106F" w:rsidRDefault="00D76EFA" w:rsidP="0082106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106F">
              <w:rPr>
                <w:rFonts w:asciiTheme="minorHAnsi" w:hAnsiTheme="minorHAnsi"/>
                <w:sz w:val="20"/>
                <w:szCs w:val="20"/>
              </w:rPr>
              <w:t>Create a rendering for one design concept of a production (costume, props, makeup) (DTA09-</w:t>
            </w:r>
            <w:r w:rsidR="00527117" w:rsidRPr="0082106F">
              <w:rPr>
                <w:rFonts w:asciiTheme="minorHAnsi" w:hAnsiTheme="minorHAnsi"/>
                <w:sz w:val="20"/>
                <w:szCs w:val="20"/>
              </w:rPr>
              <w:t>GR.6</w:t>
            </w:r>
            <w:r w:rsidRPr="0082106F">
              <w:rPr>
                <w:rFonts w:asciiTheme="minorHAnsi" w:hAnsiTheme="minorHAnsi"/>
                <w:sz w:val="20"/>
                <w:szCs w:val="20"/>
              </w:rPr>
              <w:t>-S.2-GLE2) and (DTA09-</w:t>
            </w:r>
            <w:r w:rsidR="00527117" w:rsidRPr="0082106F">
              <w:rPr>
                <w:rFonts w:asciiTheme="minorHAnsi" w:hAnsiTheme="minorHAnsi"/>
                <w:sz w:val="20"/>
                <w:szCs w:val="20"/>
              </w:rPr>
              <w:t>GR.6</w:t>
            </w:r>
            <w:r w:rsidRPr="0082106F">
              <w:rPr>
                <w:rFonts w:asciiTheme="minorHAnsi" w:hAnsiTheme="minorHAnsi"/>
                <w:sz w:val="20"/>
                <w:szCs w:val="20"/>
              </w:rPr>
              <w:t xml:space="preserve">-S.3-GLE1,2,3) </w:t>
            </w:r>
          </w:p>
          <w:p w:rsidR="00D76EFA" w:rsidRPr="0082106F" w:rsidRDefault="00D76EFA" w:rsidP="0082106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106F">
              <w:rPr>
                <w:rFonts w:asciiTheme="minorHAnsi" w:hAnsiTheme="minorHAnsi"/>
                <w:sz w:val="20"/>
                <w:szCs w:val="20"/>
              </w:rPr>
              <w:t>Fulfill their role as a theater practitioner in design teams (DTA09-</w:t>
            </w:r>
            <w:r w:rsidR="00527117" w:rsidRPr="0082106F">
              <w:rPr>
                <w:rFonts w:asciiTheme="minorHAnsi" w:hAnsiTheme="minorHAnsi"/>
                <w:sz w:val="20"/>
                <w:szCs w:val="20"/>
              </w:rPr>
              <w:t>GR.6</w:t>
            </w:r>
            <w:r w:rsidRPr="0082106F">
              <w:rPr>
                <w:rFonts w:asciiTheme="minorHAnsi" w:hAnsiTheme="minorHAnsi"/>
                <w:sz w:val="20"/>
                <w:szCs w:val="20"/>
              </w:rPr>
              <w:t>-S.1-GLE.3) and (DTA09-</w:t>
            </w:r>
            <w:r w:rsidR="00527117" w:rsidRPr="0082106F">
              <w:rPr>
                <w:rFonts w:asciiTheme="minorHAnsi" w:hAnsiTheme="minorHAnsi"/>
                <w:sz w:val="20"/>
                <w:szCs w:val="20"/>
              </w:rPr>
              <w:t>GR.6</w:t>
            </w:r>
            <w:r w:rsidRPr="0082106F">
              <w:rPr>
                <w:rFonts w:asciiTheme="minorHAnsi" w:hAnsiTheme="minorHAnsi"/>
                <w:sz w:val="20"/>
                <w:szCs w:val="20"/>
              </w:rPr>
              <w:t>-S.2-GLE2) and (DTA09-</w:t>
            </w:r>
            <w:r w:rsidR="00527117" w:rsidRPr="0082106F">
              <w:rPr>
                <w:rFonts w:asciiTheme="minorHAnsi" w:hAnsiTheme="minorHAnsi"/>
                <w:sz w:val="20"/>
                <w:szCs w:val="20"/>
              </w:rPr>
              <w:t>GR.6</w:t>
            </w:r>
            <w:r w:rsidRPr="0082106F">
              <w:rPr>
                <w:rFonts w:asciiTheme="minorHAnsi" w:hAnsiTheme="minorHAnsi"/>
                <w:sz w:val="20"/>
                <w:szCs w:val="20"/>
              </w:rPr>
              <w:t>-S.3-GLE1,2,3)</w:t>
            </w:r>
          </w:p>
          <w:p w:rsidR="00D76EFA" w:rsidRPr="0082106F" w:rsidRDefault="00D76EFA" w:rsidP="0082106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106F">
              <w:rPr>
                <w:rFonts w:asciiTheme="minorHAnsi" w:hAnsiTheme="minorHAnsi"/>
                <w:sz w:val="20"/>
                <w:szCs w:val="20"/>
              </w:rPr>
              <w:t>Work collaboratively on a design team (DTA09-</w:t>
            </w:r>
            <w:r w:rsidR="00527117" w:rsidRPr="0082106F">
              <w:rPr>
                <w:rFonts w:asciiTheme="minorHAnsi" w:hAnsiTheme="minorHAnsi"/>
                <w:sz w:val="20"/>
                <w:szCs w:val="20"/>
              </w:rPr>
              <w:t>GR.6</w:t>
            </w:r>
            <w:r w:rsidRPr="0082106F">
              <w:rPr>
                <w:rFonts w:asciiTheme="minorHAnsi" w:hAnsiTheme="minorHAnsi"/>
                <w:sz w:val="20"/>
                <w:szCs w:val="20"/>
              </w:rPr>
              <w:t>-S.1-GLE.3) and (DTA09-</w:t>
            </w:r>
            <w:r w:rsidR="00527117" w:rsidRPr="0082106F">
              <w:rPr>
                <w:rFonts w:asciiTheme="minorHAnsi" w:hAnsiTheme="minorHAnsi"/>
                <w:sz w:val="20"/>
                <w:szCs w:val="20"/>
              </w:rPr>
              <w:t>GR.6</w:t>
            </w:r>
            <w:r w:rsidRPr="0082106F">
              <w:rPr>
                <w:rFonts w:asciiTheme="minorHAnsi" w:hAnsiTheme="minorHAnsi"/>
                <w:sz w:val="20"/>
                <w:szCs w:val="20"/>
              </w:rPr>
              <w:t>-S.3-GLE1,2,3)</w:t>
            </w:r>
          </w:p>
          <w:p w:rsidR="00034172" w:rsidRPr="0082106F" w:rsidRDefault="00D76EFA" w:rsidP="0082106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106F">
              <w:rPr>
                <w:rFonts w:asciiTheme="minorHAnsi" w:hAnsiTheme="minorHAnsi"/>
                <w:sz w:val="20"/>
                <w:szCs w:val="20"/>
              </w:rPr>
              <w:t>Design a concept for one design area (costume, props, makeup) (DTA09-</w:t>
            </w:r>
            <w:r w:rsidR="00527117" w:rsidRPr="0082106F">
              <w:rPr>
                <w:rFonts w:asciiTheme="minorHAnsi" w:hAnsiTheme="minorHAnsi"/>
                <w:sz w:val="20"/>
                <w:szCs w:val="20"/>
              </w:rPr>
              <w:t>GR.6</w:t>
            </w:r>
            <w:r w:rsidRPr="0082106F">
              <w:rPr>
                <w:rFonts w:asciiTheme="minorHAnsi" w:hAnsiTheme="minorHAnsi"/>
                <w:sz w:val="20"/>
                <w:szCs w:val="20"/>
              </w:rPr>
              <w:t>-S.2-GLE2) and (DTA09-</w:t>
            </w:r>
            <w:r w:rsidR="00527117" w:rsidRPr="0082106F">
              <w:rPr>
                <w:rFonts w:asciiTheme="minorHAnsi" w:hAnsiTheme="minorHAnsi"/>
                <w:sz w:val="20"/>
                <w:szCs w:val="20"/>
              </w:rPr>
              <w:t>GR.6</w:t>
            </w:r>
            <w:r w:rsidRPr="0082106F">
              <w:rPr>
                <w:rFonts w:asciiTheme="minorHAnsi" w:hAnsiTheme="minorHAnsi"/>
                <w:sz w:val="20"/>
                <w:szCs w:val="20"/>
              </w:rPr>
              <w:t>-S.3-GLE1,2,3)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D76EFA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76EFA">
              <w:rPr>
                <w:rFonts w:asciiTheme="minorHAnsi" w:hAnsiTheme="minorHAnsi"/>
                <w:i/>
                <w:sz w:val="20"/>
                <w:szCs w:val="20"/>
              </w:rPr>
              <w:t xml:space="preserve">Theatrical designers focus on the overall aesthetic of a theatrical production in the areas of costumes, props and makeup design.  </w:t>
            </w:r>
          </w:p>
        </w:tc>
      </w:tr>
      <w:tr w:rsidR="00034172" w:rsidRPr="00D5423D" w:rsidTr="0082106F">
        <w:trPr>
          <w:trHeight w:val="382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D76EFA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76EFA">
              <w:rPr>
                <w:rFonts w:asciiTheme="minorHAnsi" w:hAnsiTheme="minorHAnsi"/>
                <w:sz w:val="20"/>
                <w:szCs w:val="20"/>
              </w:rPr>
              <w:t>Collaborate, hierarchy, culture, audience, practitioner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D76EFA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76EFA">
              <w:rPr>
                <w:rFonts w:asciiTheme="minorHAnsi" w:hAnsiTheme="minorHAnsi"/>
                <w:sz w:val="20"/>
                <w:szCs w:val="20"/>
              </w:rPr>
              <w:t>Rendering, costume designer, sound designer, light designer, scenic designer, composition, proscenium, thrust, arena, upstage, downstage, stage right, stage left, blocking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7F18F9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>The Five W’s of Improvisation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7F18F9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7F18F9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>Perspective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27117" w:rsidRDefault="00527117" w:rsidP="0052711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5235D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75235D">
              <w:rPr>
                <w:rFonts w:asciiTheme="minorHAnsi" w:eastAsia="Times New Roman" w:hAnsiTheme="minorHAnsi"/>
                <w:sz w:val="20"/>
                <w:szCs w:val="20"/>
              </w:rPr>
              <w:t>-S.1-GLE.1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735E1F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35E1F" w:rsidRPr="00735E1F">
              <w:rPr>
                <w:rFonts w:asciiTheme="minorHAnsi" w:eastAsia="Times New Roman" w:hAnsiTheme="minorHAnsi"/>
                <w:sz w:val="20"/>
                <w:szCs w:val="20"/>
              </w:rPr>
              <w:t>DTA09-GR.6-S.1-GLE.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527117" w:rsidRDefault="00527117" w:rsidP="0052711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5235D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75235D">
              <w:rPr>
                <w:rFonts w:asciiTheme="minorHAnsi" w:eastAsia="Times New Roman" w:hAnsiTheme="minorHAnsi"/>
                <w:sz w:val="20"/>
                <w:szCs w:val="20"/>
              </w:rPr>
              <w:t>-S</w:t>
            </w:r>
            <w:r w:rsidR="00735E1F">
              <w:rPr>
                <w:rFonts w:asciiTheme="minorHAnsi" w:eastAsia="Times New Roman" w:hAnsiTheme="minorHAnsi"/>
                <w:sz w:val="20"/>
                <w:szCs w:val="20"/>
              </w:rPr>
              <w:t>.</w:t>
            </w:r>
            <w:r w:rsidRPr="0075235D">
              <w:rPr>
                <w:rFonts w:asciiTheme="minorHAnsi" w:eastAsia="Times New Roman" w:hAnsiTheme="minorHAnsi"/>
                <w:sz w:val="20"/>
                <w:szCs w:val="20"/>
              </w:rPr>
              <w:t>2-GLE</w:t>
            </w:r>
            <w:r w:rsidR="00735E1F">
              <w:rPr>
                <w:rFonts w:asciiTheme="minorHAnsi" w:eastAsia="Times New Roman" w:hAnsiTheme="minorHAnsi"/>
                <w:sz w:val="20"/>
                <w:szCs w:val="20"/>
              </w:rPr>
              <w:t>.</w:t>
            </w:r>
            <w:r w:rsidRPr="0075235D">
              <w:rPr>
                <w:rFonts w:asciiTheme="minorHAnsi" w:eastAsia="Times New Roman" w:hAnsiTheme="minorHAnsi"/>
                <w:sz w:val="20"/>
                <w:szCs w:val="20"/>
              </w:rPr>
              <w:t>1</w:t>
            </w:r>
          </w:p>
          <w:p w:rsidR="00034172" w:rsidRPr="00D5423D" w:rsidRDefault="00527117" w:rsidP="0052711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5235D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GR.6-S.3-GLE.1,</w:t>
            </w:r>
            <w:r w:rsidR="00735E1F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35E1F" w:rsidRPr="00735E1F">
              <w:rPr>
                <w:rFonts w:asciiTheme="minorHAnsi" w:eastAsia="Times New Roman" w:hAnsiTheme="minorHAnsi"/>
                <w:sz w:val="20"/>
                <w:szCs w:val="20"/>
              </w:rPr>
              <w:t>DTA09-GR.6-S.3-GLE.</w:t>
            </w:r>
            <w:bookmarkStart w:id="0" w:name="_GoBack"/>
            <w:bookmarkEnd w:id="0"/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</w:tc>
      </w:tr>
      <w:tr w:rsidR="00034172" w:rsidRPr="00D5423D" w:rsidTr="007F18F9">
        <w:trPr>
          <w:cantSplit/>
          <w:trHeight w:val="868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7F18F9" w:rsidRPr="007F18F9" w:rsidRDefault="007F18F9" w:rsidP="007F18F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F18F9">
              <w:rPr>
                <w:rFonts w:asciiTheme="minorHAnsi" w:eastAsia="Times New Roman" w:hAnsiTheme="minorHAnsi"/>
                <w:sz w:val="20"/>
                <w:szCs w:val="20"/>
              </w:rPr>
              <w:t xml:space="preserve">How does the improvisation lead to discovering </w:t>
            </w:r>
            <w:proofErr w:type="gramStart"/>
            <w:r w:rsidRPr="007F18F9">
              <w:rPr>
                <w:rFonts w:asciiTheme="minorHAnsi" w:eastAsia="Times New Roman" w:hAnsiTheme="minorHAnsi"/>
                <w:sz w:val="20"/>
                <w:szCs w:val="20"/>
              </w:rPr>
              <w:t>the who</w:t>
            </w:r>
            <w:proofErr w:type="gramEnd"/>
            <w:r w:rsidRPr="007F18F9">
              <w:rPr>
                <w:rFonts w:asciiTheme="minorHAnsi" w:eastAsia="Times New Roman" w:hAnsiTheme="minorHAnsi"/>
                <w:sz w:val="20"/>
                <w:szCs w:val="20"/>
              </w:rPr>
              <w:t xml:space="preserve">, what, where, when, </w:t>
            </w:r>
            <w:r w:rsidR="000520AF">
              <w:rPr>
                <w:rFonts w:asciiTheme="minorHAnsi" w:eastAsia="Times New Roman" w:hAnsiTheme="minorHAnsi"/>
                <w:sz w:val="20"/>
                <w:szCs w:val="20"/>
              </w:rPr>
              <w:t xml:space="preserve">and </w:t>
            </w:r>
            <w:r w:rsidRPr="007F18F9">
              <w:rPr>
                <w:rFonts w:asciiTheme="minorHAnsi" w:eastAsia="Times New Roman" w:hAnsiTheme="minorHAnsi"/>
                <w:sz w:val="20"/>
                <w:szCs w:val="20"/>
              </w:rPr>
              <w:t>why of a devised scene?</w:t>
            </w:r>
          </w:p>
          <w:p w:rsidR="007F18F9" w:rsidRPr="007F18F9" w:rsidRDefault="007F18F9" w:rsidP="007F18F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F18F9">
              <w:rPr>
                <w:rFonts w:asciiTheme="minorHAnsi" w:eastAsia="Times New Roman" w:hAnsiTheme="minorHAnsi"/>
                <w:sz w:val="20"/>
                <w:szCs w:val="20"/>
              </w:rPr>
              <w:t xml:space="preserve">What makes a character believable? </w:t>
            </w:r>
          </w:p>
          <w:p w:rsidR="00034172" w:rsidRPr="007F18F9" w:rsidRDefault="007F18F9" w:rsidP="007F18F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F18F9">
              <w:rPr>
                <w:rFonts w:asciiTheme="minorHAnsi" w:eastAsia="Times New Roman" w:hAnsiTheme="minorHAnsi"/>
                <w:sz w:val="20"/>
                <w:szCs w:val="20"/>
              </w:rPr>
              <w:t>How do relationships between characters dictate believability?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7F18F9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>Create, Perform, Critically Respond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7F18F9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>Improvisation, Composition, Observation, Investigate/Discovery, Setting, Character, Expression, Reflection, Problem Solving Techniques, Influence, Relationships, Conflict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18F9" w:rsidRPr="007F18F9" w:rsidRDefault="007F18F9" w:rsidP="007F18F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>Discovery of the setting and character is often revealed through the practice of improvisation.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>-S.1-GLE.1,2)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>-S2-GLE1)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>-S.3-GLE.1,2,3)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18F9" w:rsidRPr="007F18F9" w:rsidRDefault="007F18F9" w:rsidP="007F18F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 xml:space="preserve">What improvisation activities can help reveal character and relationships? </w:t>
            </w:r>
          </w:p>
          <w:p w:rsidR="007F18F9" w:rsidRPr="007F18F9" w:rsidRDefault="007F18F9" w:rsidP="007F18F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 xml:space="preserve">What improvisation activities can help reveal setting and time of a scene? </w:t>
            </w:r>
          </w:p>
          <w:p w:rsidR="00034172" w:rsidRPr="00D5423D" w:rsidRDefault="007F18F9" w:rsidP="007F18F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>What improvisation activities can help reveal the conflict of a scene?</w:t>
            </w:r>
          </w:p>
        </w:tc>
        <w:tc>
          <w:tcPr>
            <w:tcW w:w="4905" w:type="dxa"/>
            <w:shd w:val="clear" w:color="auto" w:fill="auto"/>
          </w:tcPr>
          <w:p w:rsidR="007F18F9" w:rsidRPr="007F18F9" w:rsidRDefault="007F18F9" w:rsidP="007F18F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>How does the work of improvisation create critical thinking in the exploration of characters and scene development?</w:t>
            </w:r>
          </w:p>
          <w:p w:rsidR="007F18F9" w:rsidRPr="007F18F9" w:rsidRDefault="007F18F9" w:rsidP="007F18F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>How can</w:t>
            </w:r>
            <w:r w:rsidR="00D3728D">
              <w:rPr>
                <w:rFonts w:asciiTheme="minorHAnsi" w:hAnsiTheme="minorHAnsi"/>
                <w:sz w:val="20"/>
                <w:szCs w:val="20"/>
              </w:rPr>
              <w:t xml:space="preserve"> improvisation reveal character, 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>relationships</w:t>
            </w:r>
            <w:r w:rsidR="00D3728D">
              <w:rPr>
                <w:rFonts w:asciiTheme="minorHAnsi" w:hAnsiTheme="minorHAnsi"/>
                <w:sz w:val="20"/>
                <w:szCs w:val="20"/>
              </w:rPr>
              <w:t xml:space="preserve"> and setting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 xml:space="preserve">? </w:t>
            </w:r>
          </w:p>
          <w:p w:rsidR="00034172" w:rsidRPr="00D5423D" w:rsidRDefault="007F18F9" w:rsidP="007F18F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>How can improvisation reveal the conflict of a scene?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7F18F9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>Expression in improvisation and group collaboration with prompts demands personal reflection and group problem solving techniques.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>-S.1-GLE.1,2)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>-S2-GLE1)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>-S.3-GLE.1,2)</w:t>
            </w:r>
          </w:p>
        </w:tc>
        <w:tc>
          <w:tcPr>
            <w:tcW w:w="4832" w:type="dxa"/>
            <w:shd w:val="clear" w:color="auto" w:fill="auto"/>
          </w:tcPr>
          <w:p w:rsidR="007F18F9" w:rsidRPr="007F18F9" w:rsidRDefault="007F18F9" w:rsidP="007F18F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 xml:space="preserve">What are examples of collaborative groups? </w:t>
            </w:r>
          </w:p>
          <w:p w:rsidR="007F18F9" w:rsidRPr="007F18F9" w:rsidRDefault="007F18F9" w:rsidP="007F18F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 xml:space="preserve">What techniques are necessary for problem solving in improvisation? </w:t>
            </w:r>
          </w:p>
          <w:p w:rsidR="00034172" w:rsidRPr="00D5423D" w:rsidRDefault="007F18F9" w:rsidP="007F18F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>What does productive personal reflection look like?</w:t>
            </w:r>
          </w:p>
        </w:tc>
        <w:tc>
          <w:tcPr>
            <w:tcW w:w="4905" w:type="dxa"/>
            <w:shd w:val="clear" w:color="auto" w:fill="auto"/>
          </w:tcPr>
          <w:p w:rsidR="007F18F9" w:rsidRPr="007F18F9" w:rsidRDefault="007F18F9" w:rsidP="007F18F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 xml:space="preserve">How do groups need to collaborate? </w:t>
            </w:r>
          </w:p>
          <w:p w:rsidR="007F18F9" w:rsidRPr="007F18F9" w:rsidRDefault="007F18F9" w:rsidP="007F18F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 xml:space="preserve">How do groups productively problem solve in collaboration? </w:t>
            </w:r>
          </w:p>
          <w:p w:rsidR="00034172" w:rsidRPr="00D5423D" w:rsidRDefault="007F18F9" w:rsidP="007F18F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>How can personal reflection impact collaboration?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18F9" w:rsidRPr="007F18F9" w:rsidRDefault="007F18F9" w:rsidP="007F18F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>Collaboration creation is often inspired by the influence of characters, relationships, setting and conflict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>-S.1-GLE.1,2)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>-S2-GLE1)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>-S.3-GLE.1,2)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18F9" w:rsidRPr="007F18F9" w:rsidRDefault="007F18F9" w:rsidP="007F18F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 xml:space="preserve">What influence does character and relationship have on improvisation?  </w:t>
            </w:r>
          </w:p>
          <w:p w:rsidR="007F18F9" w:rsidRPr="007F18F9" w:rsidRDefault="007F18F9" w:rsidP="007F18F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 xml:space="preserve">What influence does setting and time have on improvisation? </w:t>
            </w:r>
          </w:p>
          <w:p w:rsidR="007F18F9" w:rsidRDefault="007F18F9" w:rsidP="007F18F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>What influence does conflict have on improvisation?</w:t>
            </w:r>
          </w:p>
          <w:p w:rsidR="00034172" w:rsidRPr="007F18F9" w:rsidRDefault="00034172" w:rsidP="007F18F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18F9" w:rsidRPr="007F18F9" w:rsidRDefault="007F18F9" w:rsidP="007F18F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>How do performers use prompts or stories to connect to universal themes?</w:t>
            </w:r>
          </w:p>
          <w:p w:rsidR="007F18F9" w:rsidRPr="007F18F9" w:rsidRDefault="007F18F9" w:rsidP="007F18F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 xml:space="preserve">How does improvisation inform understanding of characters and relationships?  </w:t>
            </w:r>
          </w:p>
          <w:p w:rsidR="007F18F9" w:rsidRPr="007F18F9" w:rsidRDefault="007F18F9" w:rsidP="007F18F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 xml:space="preserve">How does improvisation inform understanding of setting and time? </w:t>
            </w:r>
          </w:p>
          <w:p w:rsidR="00034172" w:rsidRPr="00D5423D" w:rsidRDefault="007F18F9" w:rsidP="007F18F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>How does improvisation inform understanding of conflict?</w:t>
            </w:r>
          </w:p>
        </w:tc>
      </w:tr>
    </w:tbl>
    <w:p w:rsidR="00034172" w:rsidRDefault="00034172" w:rsidP="007F18F9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7F18F9">
        <w:trPr>
          <w:cantSplit/>
          <w:trHeight w:val="2638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18F9" w:rsidRPr="007F18F9" w:rsidRDefault="007F18F9" w:rsidP="007F18F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>Strategies to creating and maintain a character such as self-direction, confidence and concentration.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>-S.1-GLE.1,2)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>-S2-GLE1)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>-S.3-GLE.1,2,3)</w:t>
            </w:r>
          </w:p>
          <w:p w:rsidR="007F18F9" w:rsidRPr="007F18F9" w:rsidRDefault="007F18F9" w:rsidP="007F18F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>The techniques and requirements for making a character believable.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>-S.1-GLE.1,2)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 xml:space="preserve">-S2-GLE1) </w:t>
            </w:r>
          </w:p>
          <w:p w:rsidR="007F18F9" w:rsidRPr="007F18F9" w:rsidRDefault="007F18F9" w:rsidP="007F18F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 xml:space="preserve"> Components of a developed scene based off of a prompt (who, what, where, when, why)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>-S.1-GLE.1,2)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>-S2-GLE1)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>-S.3-GLE.1,2)</w:t>
            </w:r>
          </w:p>
          <w:p w:rsidR="007F18F9" w:rsidRPr="007F18F9" w:rsidRDefault="007F18F9" w:rsidP="007F18F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>The techniques for giving and/or receiving constructive feedback.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>-S.3-GLE.1,2)</w:t>
            </w:r>
          </w:p>
          <w:p w:rsidR="00034172" w:rsidRPr="00D5423D" w:rsidRDefault="001A1832" w:rsidP="001A18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different prompts to inspire the</w:t>
            </w:r>
            <w:r w:rsidR="007F18F9" w:rsidRPr="007F18F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creation of an</w:t>
            </w:r>
            <w:r w:rsidR="007F18F9" w:rsidRPr="007F18F9">
              <w:rPr>
                <w:rFonts w:asciiTheme="minorHAnsi" w:hAnsiTheme="minorHAnsi"/>
                <w:sz w:val="20"/>
                <w:szCs w:val="20"/>
              </w:rPr>
              <w:t xml:space="preserve"> improvisational work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="007F18F9" w:rsidRPr="007F18F9">
              <w:rPr>
                <w:rFonts w:asciiTheme="minorHAnsi" w:hAnsiTheme="minorHAnsi"/>
                <w:sz w:val="20"/>
                <w:szCs w:val="20"/>
              </w:rPr>
              <w:t>-S.1-GLE.1,2)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="007F18F9" w:rsidRPr="007F18F9">
              <w:rPr>
                <w:rFonts w:asciiTheme="minorHAnsi" w:hAnsiTheme="minorHAnsi"/>
                <w:sz w:val="20"/>
                <w:szCs w:val="20"/>
              </w:rPr>
              <w:t>-S2-GLE1)</w:t>
            </w:r>
          </w:p>
        </w:tc>
        <w:tc>
          <w:tcPr>
            <w:tcW w:w="7357" w:type="dxa"/>
            <w:shd w:val="clear" w:color="auto" w:fill="auto"/>
          </w:tcPr>
          <w:p w:rsidR="007F18F9" w:rsidRPr="007F18F9" w:rsidRDefault="007F18F9" w:rsidP="007F18F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>Discover a well - defined character through improvisation.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>-S.1-GLE.1,2)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>-S2-GLE1)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>-S.3-GLE.1,2)</w:t>
            </w:r>
          </w:p>
          <w:p w:rsidR="007F18F9" w:rsidRPr="007F18F9" w:rsidRDefault="007F18F9" w:rsidP="007F18F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>Create performances based on a prompt that show conflict and character development at an introductory level.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>-S.1-GLE.1,2)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 xml:space="preserve">-S2-GLE1) </w:t>
            </w:r>
          </w:p>
          <w:p w:rsidR="007F18F9" w:rsidRPr="007F18F9" w:rsidRDefault="007F18F9" w:rsidP="007F18F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>Justify choices in creating setting and time in improvised performance.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>-S.1-GLE.1,2)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>-S2-GLE1)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>-S.3-GLE.1,2)</w:t>
            </w:r>
          </w:p>
          <w:p w:rsidR="00034172" w:rsidRPr="007F18F9" w:rsidRDefault="007F18F9" w:rsidP="007F18F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>Describe and/or demonstrate the five W’s (who, what, where, when, why) through performance of final scene.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>-S.1-GLE.1,2)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>-S2-GLE1) and (DTA09-</w:t>
            </w:r>
            <w:r w:rsidR="00527117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F18F9">
              <w:rPr>
                <w:rFonts w:asciiTheme="minorHAnsi" w:hAnsiTheme="minorHAnsi"/>
                <w:sz w:val="20"/>
                <w:szCs w:val="20"/>
              </w:rPr>
              <w:t>-S.3-GLE.1,2)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18F9" w:rsidRPr="007F18F9" w:rsidRDefault="007F18F9" w:rsidP="007F18F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7F18F9">
              <w:rPr>
                <w:rFonts w:asciiTheme="minorHAnsi" w:hAnsiTheme="minorHAnsi"/>
                <w:i/>
                <w:sz w:val="20"/>
                <w:szCs w:val="20"/>
              </w:rPr>
              <w:t xml:space="preserve">Creating a scene using a prompt and developing the “five </w:t>
            </w:r>
            <w:proofErr w:type="gramStart"/>
            <w:r w:rsidRPr="007F18F9">
              <w:rPr>
                <w:rFonts w:asciiTheme="minorHAnsi" w:hAnsiTheme="minorHAnsi"/>
                <w:i/>
                <w:sz w:val="20"/>
                <w:szCs w:val="20"/>
              </w:rPr>
              <w:t>w’s</w:t>
            </w:r>
            <w:proofErr w:type="gramEnd"/>
            <w:r w:rsidRPr="007F18F9">
              <w:rPr>
                <w:rFonts w:asciiTheme="minorHAnsi" w:hAnsiTheme="minorHAnsi"/>
                <w:i/>
                <w:sz w:val="20"/>
                <w:szCs w:val="20"/>
              </w:rPr>
              <w:t xml:space="preserve">” allows theatre practitioners to discover the importance of collaboration, dramatic structure and evaluation. 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7F18F9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>Character,  setting, time, conflict, collaboration, constructive feedback, justify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7F18F9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F18F9">
              <w:rPr>
                <w:rFonts w:asciiTheme="minorHAnsi" w:hAnsiTheme="minorHAnsi"/>
                <w:sz w:val="20"/>
                <w:szCs w:val="20"/>
              </w:rPr>
              <w:t>Improvisation, devising theatre, scene work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034172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25" w:rsidRDefault="00971C25" w:rsidP="00F36A58">
      <w:r>
        <w:separator/>
      </w:r>
    </w:p>
  </w:endnote>
  <w:endnote w:type="continuationSeparator" w:id="0">
    <w:p w:rsidR="00971C25" w:rsidRDefault="00971C25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527117">
      <w:rPr>
        <w:sz w:val="16"/>
        <w:szCs w:val="16"/>
      </w:rPr>
      <w:t>Chelley Gardner-Smith</w:t>
    </w:r>
    <w:r w:rsidRPr="001A50CB">
      <w:rPr>
        <w:sz w:val="16"/>
        <w:szCs w:val="16"/>
      </w:rPr>
      <w:t xml:space="preserve"> (</w:t>
    </w:r>
    <w:r w:rsidR="00527117">
      <w:rPr>
        <w:sz w:val="16"/>
        <w:szCs w:val="16"/>
      </w:rPr>
      <w:t>Academy School District 20</w:t>
    </w:r>
    <w:r w:rsidRPr="001A50CB">
      <w:rPr>
        <w:sz w:val="16"/>
        <w:szCs w:val="16"/>
      </w:rPr>
      <w:t xml:space="preserve">); </w:t>
    </w:r>
    <w:r w:rsidR="00527117">
      <w:rPr>
        <w:sz w:val="16"/>
        <w:szCs w:val="16"/>
      </w:rPr>
      <w:t>Hope Hosier</w:t>
    </w:r>
    <w:r w:rsidRPr="001A50CB">
      <w:rPr>
        <w:sz w:val="16"/>
        <w:szCs w:val="16"/>
      </w:rPr>
      <w:t xml:space="preserve"> (</w:t>
    </w:r>
    <w:r w:rsidR="00527117">
      <w:rPr>
        <w:sz w:val="16"/>
        <w:szCs w:val="16"/>
      </w:rPr>
      <w:t>Jefferson County R-1</w:t>
    </w:r>
    <w:r w:rsidRPr="001A50CB">
      <w:rPr>
        <w:sz w:val="16"/>
        <w:szCs w:val="16"/>
      </w:rPr>
      <w:t xml:space="preserve">); </w:t>
    </w:r>
    <w:r w:rsidR="00527117">
      <w:rPr>
        <w:sz w:val="16"/>
        <w:szCs w:val="16"/>
      </w:rPr>
      <w:t>Beau Augustin</w:t>
    </w:r>
    <w:r w:rsidRPr="001A50CB">
      <w:rPr>
        <w:sz w:val="16"/>
        <w:szCs w:val="16"/>
      </w:rPr>
      <w:t xml:space="preserve"> (</w:t>
    </w:r>
    <w:r w:rsidR="00527117">
      <w:rPr>
        <w:sz w:val="16"/>
        <w:szCs w:val="16"/>
      </w:rPr>
      <w:t>Jefferson County R-1</w:t>
    </w:r>
    <w:r w:rsidRPr="001A50CB">
      <w:rPr>
        <w:sz w:val="16"/>
        <w:szCs w:val="16"/>
      </w:rPr>
      <w:t>);</w:t>
    </w:r>
    <w:r w:rsidR="00527117">
      <w:rPr>
        <w:sz w:val="16"/>
        <w:szCs w:val="16"/>
      </w:rPr>
      <w:t xml:space="preserve"> David Peterson</w:t>
    </w:r>
    <w:r w:rsidR="00527117" w:rsidRPr="001A50CB">
      <w:rPr>
        <w:sz w:val="16"/>
        <w:szCs w:val="16"/>
      </w:rPr>
      <w:t xml:space="preserve"> (</w:t>
    </w:r>
    <w:r w:rsidR="00527117">
      <w:rPr>
        <w:sz w:val="16"/>
        <w:szCs w:val="16"/>
      </w:rPr>
      <w:t>Douglas County School District</w:t>
    </w:r>
    <w:r w:rsidR="00527117" w:rsidRPr="001A50CB">
      <w:rPr>
        <w:sz w:val="16"/>
        <w:szCs w:val="16"/>
      </w:rPr>
      <w:t>)</w:t>
    </w:r>
    <w:r w:rsidR="00527117">
      <w:rPr>
        <w:sz w:val="16"/>
        <w:szCs w:val="16"/>
      </w:rPr>
      <w:t>; Gillian McNally</w:t>
    </w:r>
    <w:r w:rsidR="00527117" w:rsidRPr="001A50CB">
      <w:rPr>
        <w:sz w:val="16"/>
        <w:szCs w:val="16"/>
      </w:rPr>
      <w:t xml:space="preserve"> (</w:t>
    </w:r>
    <w:r w:rsidR="00527117">
      <w:rPr>
        <w:sz w:val="16"/>
        <w:szCs w:val="16"/>
      </w:rPr>
      <w:t>University of Northern Colorado</w:t>
    </w:r>
    <w:r w:rsidR="00527117" w:rsidRPr="001A50CB">
      <w:rPr>
        <w:sz w:val="16"/>
        <w:szCs w:val="16"/>
      </w:rPr>
      <w:t>)</w:t>
    </w:r>
    <w:r w:rsidR="00527117">
      <w:rPr>
        <w:sz w:val="16"/>
        <w:szCs w:val="16"/>
      </w:rPr>
      <w:t>; Caroline Younts</w:t>
    </w:r>
    <w:r w:rsidR="00527117" w:rsidRPr="001A50CB">
      <w:rPr>
        <w:sz w:val="16"/>
        <w:szCs w:val="16"/>
      </w:rPr>
      <w:t xml:space="preserve"> (</w:t>
    </w:r>
    <w:r w:rsidR="00527117">
      <w:rPr>
        <w:sz w:val="16"/>
        <w:szCs w:val="16"/>
      </w:rPr>
      <w:t>Denver Public Schools</w:t>
    </w:r>
    <w:r w:rsidR="00527117" w:rsidRPr="001A50CB">
      <w:rPr>
        <w:sz w:val="16"/>
        <w:szCs w:val="16"/>
      </w:rPr>
      <w:t>)</w:t>
    </w:r>
    <w:r w:rsidR="00527117">
      <w:rPr>
        <w:sz w:val="16"/>
        <w:szCs w:val="16"/>
      </w:rPr>
      <w:t>;</w:t>
    </w:r>
    <w:r w:rsidRPr="001A50CB">
      <w:rPr>
        <w:sz w:val="16"/>
        <w:szCs w:val="16"/>
      </w:rPr>
      <w:t xml:space="preserve"> and </w:t>
    </w:r>
    <w:r w:rsidR="00527117">
      <w:rPr>
        <w:sz w:val="16"/>
        <w:szCs w:val="16"/>
      </w:rPr>
      <w:t>Jay Seller PhD</w:t>
    </w:r>
    <w:r w:rsidRPr="001A50CB">
      <w:rPr>
        <w:sz w:val="16"/>
        <w:szCs w:val="16"/>
      </w:rPr>
      <w:t xml:space="preserve"> (</w:t>
    </w:r>
    <w:r w:rsidR="00527117">
      <w:rPr>
        <w:sz w:val="16"/>
        <w:szCs w:val="16"/>
      </w:rPr>
      <w:t>Adams 12 Five Star Schools</w:t>
    </w:r>
    <w:r w:rsidRPr="001A50CB">
      <w:rPr>
        <w:sz w:val="16"/>
        <w:szCs w:val="16"/>
      </w:rPr>
      <w:t>)</w:t>
    </w:r>
  </w:p>
  <w:p w:rsidR="00016F99" w:rsidRPr="001A50CB" w:rsidRDefault="00FF1872" w:rsidP="00A86B29">
    <w:pPr>
      <w:rPr>
        <w:sz w:val="16"/>
        <w:szCs w:val="16"/>
      </w:rPr>
    </w:pPr>
    <w:r>
      <w:rPr>
        <w:sz w:val="16"/>
        <w:szCs w:val="16"/>
      </w:rPr>
      <w:t>6</w:t>
    </w:r>
    <w:r w:rsidRPr="00FF1872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</w:t>
    </w:r>
    <w:r w:rsidR="000F35E8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C03D62">
      <w:rPr>
        <w:sz w:val="16"/>
        <w:szCs w:val="16"/>
      </w:rPr>
      <w:t>Drama and Theatre Arts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20356F">
      <w:rPr>
        <w:sz w:val="16"/>
        <w:szCs w:val="16"/>
      </w:rPr>
      <w:t>Febr</w:t>
    </w:r>
    <w:r w:rsidR="00016F99" w:rsidRPr="001A50CB">
      <w:rPr>
        <w:sz w:val="16"/>
        <w:szCs w:val="16"/>
      </w:rPr>
      <w:t>uary 1</w:t>
    </w:r>
    <w:r w:rsidR="0020356F">
      <w:rPr>
        <w:sz w:val="16"/>
        <w:szCs w:val="16"/>
      </w:rPr>
      <w:t>5</w:t>
    </w:r>
    <w:r w:rsidR="00016F99" w:rsidRPr="001A50CB">
      <w:rPr>
        <w:sz w:val="16"/>
        <w:szCs w:val="16"/>
      </w:rPr>
      <w:t>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977C4B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977C4B" w:rsidRPr="001A50CB">
          <w:rPr>
            <w:sz w:val="16"/>
            <w:szCs w:val="16"/>
          </w:rPr>
          <w:fldChar w:fldCharType="separate"/>
        </w:r>
        <w:r w:rsidR="00735E1F">
          <w:rPr>
            <w:noProof/>
            <w:sz w:val="16"/>
            <w:szCs w:val="16"/>
          </w:rPr>
          <w:t>7</w:t>
        </w:r>
        <w:r w:rsidR="00977C4B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977C4B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977C4B" w:rsidRPr="001A50CB">
          <w:rPr>
            <w:sz w:val="16"/>
            <w:szCs w:val="16"/>
          </w:rPr>
          <w:fldChar w:fldCharType="separate"/>
        </w:r>
        <w:r w:rsidR="00735E1F">
          <w:rPr>
            <w:noProof/>
            <w:sz w:val="16"/>
            <w:szCs w:val="16"/>
          </w:rPr>
          <w:t>7</w:t>
        </w:r>
        <w:r w:rsidR="00977C4B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25" w:rsidRDefault="00971C25" w:rsidP="00F36A58">
      <w:r>
        <w:separator/>
      </w:r>
    </w:p>
  </w:footnote>
  <w:footnote w:type="continuationSeparator" w:id="0">
    <w:p w:rsidR="00971C25" w:rsidRDefault="00971C25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75AA0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FF1872">
      <w:rPr>
        <w:rFonts w:asciiTheme="minorHAnsi" w:hAnsiTheme="minorHAnsi"/>
        <w:b/>
        <w:sz w:val="20"/>
        <w:szCs w:val="20"/>
      </w:rPr>
      <w:t>6</w:t>
    </w:r>
    <w:r w:rsidR="00FF1872" w:rsidRPr="00FF1872">
      <w:rPr>
        <w:rFonts w:asciiTheme="minorHAnsi" w:hAnsiTheme="minorHAnsi"/>
        <w:b/>
        <w:sz w:val="20"/>
        <w:szCs w:val="20"/>
        <w:vertAlign w:val="superscript"/>
      </w:rPr>
      <w:t>th</w:t>
    </w:r>
    <w:r w:rsidR="00FF1872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Grade </w:t>
    </w:r>
    <w:r w:rsidR="00C03D62">
      <w:rPr>
        <w:rFonts w:asciiTheme="minorHAnsi" w:hAnsiTheme="minorHAnsi"/>
        <w:b/>
        <w:sz w:val="20"/>
        <w:szCs w:val="20"/>
      </w:rPr>
      <w:t>Drama and Theatre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FF1872">
      <w:rPr>
        <w:rFonts w:asciiTheme="minorHAnsi" w:hAnsiTheme="minorHAnsi"/>
        <w:b/>
        <w:sz w:val="20"/>
        <w:szCs w:val="20"/>
      </w:rPr>
      <w:t>6</w:t>
    </w:r>
    <w:r w:rsidR="00FF1872" w:rsidRPr="00FF1872">
      <w:rPr>
        <w:rFonts w:asciiTheme="minorHAnsi" w:hAnsiTheme="minorHAnsi"/>
        <w:b/>
        <w:sz w:val="20"/>
        <w:szCs w:val="20"/>
        <w:vertAlign w:val="superscript"/>
      </w:rPr>
      <w:t>th</w:t>
    </w:r>
    <w:r w:rsidR="00FF1872">
      <w:rPr>
        <w:rFonts w:asciiTheme="minorHAnsi" w:hAnsiTheme="minorHAnsi"/>
        <w:b/>
        <w:sz w:val="20"/>
        <w:szCs w:val="20"/>
      </w:rPr>
      <w:t xml:space="preserve"> </w:t>
    </w:r>
    <w:r w:rsidR="00034172">
      <w:rPr>
        <w:rFonts w:asciiTheme="minorHAnsi" w:hAnsiTheme="minorHAnsi"/>
        <w:b/>
        <w:sz w:val="20"/>
        <w:szCs w:val="20"/>
      </w:rPr>
      <w:t>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C03D62">
      <w:rPr>
        <w:rFonts w:asciiTheme="minorHAnsi" w:hAnsiTheme="minorHAnsi"/>
        <w:b/>
        <w:sz w:val="20"/>
        <w:szCs w:val="20"/>
      </w:rPr>
      <w:t>Drama and Theatre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E498E"/>
    <w:multiLevelType w:val="hybridMultilevel"/>
    <w:tmpl w:val="108E8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8C5748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1B401D"/>
    <w:multiLevelType w:val="hybridMultilevel"/>
    <w:tmpl w:val="A8BCE1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A32B74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EF0BB2"/>
    <w:multiLevelType w:val="hybridMultilevel"/>
    <w:tmpl w:val="A8BCE1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0C2D23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E1F29"/>
    <w:multiLevelType w:val="hybridMultilevel"/>
    <w:tmpl w:val="108E8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59D06ED"/>
    <w:multiLevelType w:val="hybridMultilevel"/>
    <w:tmpl w:val="108E8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760B9F"/>
    <w:multiLevelType w:val="hybridMultilevel"/>
    <w:tmpl w:val="0AC4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D27034"/>
    <w:multiLevelType w:val="hybridMultilevel"/>
    <w:tmpl w:val="A8BCE1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35AEB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34"/>
  </w:num>
  <w:num w:numId="3">
    <w:abstractNumId w:val="21"/>
  </w:num>
  <w:num w:numId="4">
    <w:abstractNumId w:val="6"/>
  </w:num>
  <w:num w:numId="5">
    <w:abstractNumId w:val="26"/>
  </w:num>
  <w:num w:numId="6">
    <w:abstractNumId w:val="10"/>
  </w:num>
  <w:num w:numId="7">
    <w:abstractNumId w:val="0"/>
  </w:num>
  <w:num w:numId="8">
    <w:abstractNumId w:val="9"/>
  </w:num>
  <w:num w:numId="9">
    <w:abstractNumId w:val="2"/>
  </w:num>
  <w:num w:numId="10">
    <w:abstractNumId w:val="4"/>
  </w:num>
  <w:num w:numId="11">
    <w:abstractNumId w:val="22"/>
  </w:num>
  <w:num w:numId="12">
    <w:abstractNumId w:val="20"/>
  </w:num>
  <w:num w:numId="13">
    <w:abstractNumId w:val="12"/>
  </w:num>
  <w:num w:numId="14">
    <w:abstractNumId w:val="31"/>
  </w:num>
  <w:num w:numId="15">
    <w:abstractNumId w:val="16"/>
  </w:num>
  <w:num w:numId="16">
    <w:abstractNumId w:val="1"/>
  </w:num>
  <w:num w:numId="17">
    <w:abstractNumId w:val="24"/>
  </w:num>
  <w:num w:numId="18">
    <w:abstractNumId w:val="19"/>
  </w:num>
  <w:num w:numId="19">
    <w:abstractNumId w:val="5"/>
  </w:num>
  <w:num w:numId="20">
    <w:abstractNumId w:val="17"/>
  </w:num>
  <w:num w:numId="21">
    <w:abstractNumId w:val="8"/>
  </w:num>
  <w:num w:numId="22">
    <w:abstractNumId w:val="15"/>
  </w:num>
  <w:num w:numId="23">
    <w:abstractNumId w:val="25"/>
  </w:num>
  <w:num w:numId="24">
    <w:abstractNumId w:val="7"/>
  </w:num>
  <w:num w:numId="25">
    <w:abstractNumId w:val="23"/>
  </w:num>
  <w:num w:numId="26">
    <w:abstractNumId w:val="27"/>
  </w:num>
  <w:num w:numId="27">
    <w:abstractNumId w:val="35"/>
  </w:num>
  <w:num w:numId="28">
    <w:abstractNumId w:val="14"/>
  </w:num>
  <w:num w:numId="29">
    <w:abstractNumId w:val="11"/>
  </w:num>
  <w:num w:numId="30">
    <w:abstractNumId w:val="3"/>
  </w:num>
  <w:num w:numId="31">
    <w:abstractNumId w:val="29"/>
  </w:num>
  <w:num w:numId="32">
    <w:abstractNumId w:val="28"/>
  </w:num>
  <w:num w:numId="33">
    <w:abstractNumId w:val="18"/>
  </w:num>
  <w:num w:numId="34">
    <w:abstractNumId w:val="13"/>
  </w:num>
  <w:num w:numId="35">
    <w:abstractNumId w:val="3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3C0"/>
    <w:rsid w:val="00016F99"/>
    <w:rsid w:val="00034172"/>
    <w:rsid w:val="000470FE"/>
    <w:rsid w:val="00051A6B"/>
    <w:rsid w:val="000520AF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57112"/>
    <w:rsid w:val="001646D2"/>
    <w:rsid w:val="00167860"/>
    <w:rsid w:val="001749E8"/>
    <w:rsid w:val="001951E1"/>
    <w:rsid w:val="00197B6A"/>
    <w:rsid w:val="001A1832"/>
    <w:rsid w:val="001A50CB"/>
    <w:rsid w:val="001B5F07"/>
    <w:rsid w:val="001C53AD"/>
    <w:rsid w:val="001D01C0"/>
    <w:rsid w:val="001F5B7D"/>
    <w:rsid w:val="001F7066"/>
    <w:rsid w:val="0020176D"/>
    <w:rsid w:val="0020356F"/>
    <w:rsid w:val="00203D4E"/>
    <w:rsid w:val="00230248"/>
    <w:rsid w:val="002404E2"/>
    <w:rsid w:val="00241834"/>
    <w:rsid w:val="00245712"/>
    <w:rsid w:val="0025049C"/>
    <w:rsid w:val="00254293"/>
    <w:rsid w:val="00255AB1"/>
    <w:rsid w:val="002633A6"/>
    <w:rsid w:val="00265748"/>
    <w:rsid w:val="0027118D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4922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4827"/>
    <w:rsid w:val="003D7844"/>
    <w:rsid w:val="003E77B3"/>
    <w:rsid w:val="003F2D8C"/>
    <w:rsid w:val="003F7610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27117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A51CF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45F34"/>
    <w:rsid w:val="00651FCD"/>
    <w:rsid w:val="00653C35"/>
    <w:rsid w:val="006607A2"/>
    <w:rsid w:val="00661C13"/>
    <w:rsid w:val="006741FE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02C2A"/>
    <w:rsid w:val="00735E1F"/>
    <w:rsid w:val="00741EE4"/>
    <w:rsid w:val="007467C3"/>
    <w:rsid w:val="0075235D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7F18F9"/>
    <w:rsid w:val="00802BF6"/>
    <w:rsid w:val="0082106F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2E77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07A46"/>
    <w:rsid w:val="0093017C"/>
    <w:rsid w:val="009428EE"/>
    <w:rsid w:val="00942B10"/>
    <w:rsid w:val="00952FD5"/>
    <w:rsid w:val="009554DF"/>
    <w:rsid w:val="009573A6"/>
    <w:rsid w:val="00957F0E"/>
    <w:rsid w:val="00971C25"/>
    <w:rsid w:val="00975820"/>
    <w:rsid w:val="00975AA0"/>
    <w:rsid w:val="0097730C"/>
    <w:rsid w:val="00977C4B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10253"/>
    <w:rsid w:val="00A405F7"/>
    <w:rsid w:val="00A4451E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C433C"/>
    <w:rsid w:val="00AC716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25CD6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3D62"/>
    <w:rsid w:val="00C066AA"/>
    <w:rsid w:val="00C148BA"/>
    <w:rsid w:val="00C17FA4"/>
    <w:rsid w:val="00C23541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2D18"/>
    <w:rsid w:val="00CF64CC"/>
    <w:rsid w:val="00D00C12"/>
    <w:rsid w:val="00D05289"/>
    <w:rsid w:val="00D22134"/>
    <w:rsid w:val="00D237AD"/>
    <w:rsid w:val="00D3728D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76EFA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5B6F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192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6B8A-C85D-4D85-B4AF-C773E0F9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2</cp:revision>
  <cp:lastPrinted>2013-01-02T20:26:00Z</cp:lastPrinted>
  <dcterms:created xsi:type="dcterms:W3CDTF">2013-03-11T16:42:00Z</dcterms:created>
  <dcterms:modified xsi:type="dcterms:W3CDTF">2013-03-11T16:42:00Z</dcterms:modified>
</cp:coreProperties>
</file>