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9DF4" w14:textId="77777777" w:rsidR="003560EE" w:rsidRDefault="003560EE" w:rsidP="003560EE">
      <w:pPr>
        <w:pStyle w:val="BodyText"/>
        <w:spacing w:before="75"/>
        <w:ind w:left="0" w:right="18" w:firstLine="0"/>
        <w:jc w:val="center"/>
        <w:rPr>
          <w:rFonts w:ascii="Arial"/>
        </w:rPr>
      </w:pPr>
      <w:r>
        <w:rPr>
          <w:rFonts w:ascii="Arial"/>
          <w:b/>
        </w:rPr>
        <w:t>Spoke</w:t>
      </w:r>
      <w:r>
        <w:rPr>
          <w:rFonts w:ascii="Arial"/>
          <w:b/>
          <w:spacing w:val="-5"/>
        </w:rPr>
        <w:t xml:space="preserve"> </w:t>
      </w:r>
      <w:r>
        <w:rPr>
          <w:rFonts w:ascii="Arial"/>
        </w:rPr>
        <w:t>Committee</w:t>
      </w:r>
      <w:r>
        <w:rPr>
          <w:rFonts w:ascii="Arial"/>
          <w:spacing w:val="-6"/>
        </w:rPr>
        <w:t xml:space="preserve"> </w:t>
      </w:r>
      <w:r>
        <w:rPr>
          <w:rFonts w:ascii="Arial"/>
        </w:rPr>
        <w:t>Survey</w:t>
      </w:r>
      <w:r>
        <w:rPr>
          <w:rFonts w:ascii="Arial"/>
          <w:spacing w:val="-6"/>
        </w:rPr>
        <w:t xml:space="preserve"> </w:t>
      </w:r>
      <w:r>
        <w:rPr>
          <w:rFonts w:ascii="Arial"/>
        </w:rPr>
        <w:t>Results</w:t>
      </w:r>
      <w:r>
        <w:rPr>
          <w:rFonts w:ascii="Arial"/>
          <w:spacing w:val="-3"/>
        </w:rPr>
        <w:t xml:space="preserve"> </w:t>
      </w:r>
      <w:r>
        <w:rPr>
          <w:rFonts w:ascii="Arial"/>
        </w:rPr>
        <w:t>(25</w:t>
      </w:r>
      <w:r>
        <w:rPr>
          <w:rFonts w:ascii="Arial"/>
          <w:spacing w:val="-6"/>
        </w:rPr>
        <w:t xml:space="preserve"> </w:t>
      </w:r>
      <w:r>
        <w:rPr>
          <w:rFonts w:ascii="Arial"/>
          <w:spacing w:val="-2"/>
        </w:rPr>
        <w:t>responses)</w:t>
      </w:r>
    </w:p>
    <w:p w14:paraId="78F887B5" w14:textId="77777777" w:rsidR="003560EE" w:rsidRDefault="003560EE" w:rsidP="003560EE">
      <w:pPr>
        <w:pStyle w:val="BodyText"/>
        <w:ind w:left="0" w:firstLine="0"/>
        <w:rPr>
          <w:rFonts w:ascii="Arial"/>
          <w:sz w:val="20"/>
        </w:rPr>
      </w:pPr>
    </w:p>
    <w:p w14:paraId="717B2482" w14:textId="77777777" w:rsidR="003560EE" w:rsidRDefault="003560EE" w:rsidP="003560EE">
      <w:pPr>
        <w:pStyle w:val="BodyText"/>
        <w:spacing w:before="60"/>
        <w:ind w:left="0" w:firstLine="0"/>
        <w:rPr>
          <w:rFonts w:ascii="Arial"/>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9"/>
        <w:gridCol w:w="2693"/>
        <w:gridCol w:w="2608"/>
      </w:tblGrid>
      <w:tr w:rsidR="003560EE" w14:paraId="5CD55413" w14:textId="77777777" w:rsidTr="00366F72">
        <w:trPr>
          <w:trHeight w:val="253"/>
        </w:trPr>
        <w:tc>
          <w:tcPr>
            <w:tcW w:w="3689" w:type="dxa"/>
          </w:tcPr>
          <w:p w14:paraId="1C3495E0" w14:textId="77777777" w:rsidR="003560EE" w:rsidRDefault="003560EE" w:rsidP="00366F72">
            <w:pPr>
              <w:pStyle w:val="TableParagraph"/>
              <w:ind w:right="1"/>
              <w:rPr>
                <w:b/>
              </w:rPr>
            </w:pPr>
            <w:r>
              <w:rPr>
                <w:b/>
                <w:spacing w:val="-2"/>
              </w:rPr>
              <w:t>Title</w:t>
            </w:r>
          </w:p>
        </w:tc>
        <w:tc>
          <w:tcPr>
            <w:tcW w:w="2693" w:type="dxa"/>
          </w:tcPr>
          <w:p w14:paraId="28667596" w14:textId="77777777" w:rsidR="003560EE" w:rsidRDefault="003560EE" w:rsidP="00366F72">
            <w:pPr>
              <w:pStyle w:val="TableParagraph"/>
              <w:ind w:right="1"/>
              <w:rPr>
                <w:b/>
              </w:rPr>
            </w:pPr>
            <w:r>
              <w:rPr>
                <w:b/>
                <w:spacing w:val="-2"/>
              </w:rPr>
              <w:t>Percentage</w:t>
            </w:r>
          </w:p>
        </w:tc>
        <w:tc>
          <w:tcPr>
            <w:tcW w:w="2608" w:type="dxa"/>
          </w:tcPr>
          <w:p w14:paraId="7DB9D2B5" w14:textId="77777777" w:rsidR="003560EE" w:rsidRDefault="003560EE" w:rsidP="00366F72">
            <w:pPr>
              <w:pStyle w:val="TableParagraph"/>
              <w:ind w:left="24" w:right="0"/>
              <w:rPr>
                <w:b/>
              </w:rPr>
            </w:pPr>
            <w:r>
              <w:rPr>
                <w:b/>
              </w:rPr>
              <w:t>Total</w:t>
            </w:r>
            <w:r>
              <w:rPr>
                <w:b/>
                <w:spacing w:val="-1"/>
              </w:rPr>
              <w:t xml:space="preserve"> </w:t>
            </w:r>
            <w:r>
              <w:rPr>
                <w:b/>
                <w:spacing w:val="-2"/>
              </w:rPr>
              <w:t>number</w:t>
            </w:r>
          </w:p>
        </w:tc>
      </w:tr>
      <w:tr w:rsidR="003560EE" w14:paraId="6D2DCAEA" w14:textId="77777777" w:rsidTr="00366F72">
        <w:trPr>
          <w:trHeight w:val="253"/>
        </w:trPr>
        <w:tc>
          <w:tcPr>
            <w:tcW w:w="3689" w:type="dxa"/>
          </w:tcPr>
          <w:p w14:paraId="7F075383" w14:textId="77777777" w:rsidR="003560EE" w:rsidRDefault="003560EE" w:rsidP="00366F72">
            <w:pPr>
              <w:pStyle w:val="TableParagraph"/>
              <w:ind w:right="1"/>
            </w:pPr>
            <w:r>
              <w:rPr>
                <w:spacing w:val="-2"/>
              </w:rPr>
              <w:t>Parent</w:t>
            </w:r>
          </w:p>
        </w:tc>
        <w:tc>
          <w:tcPr>
            <w:tcW w:w="2693" w:type="dxa"/>
          </w:tcPr>
          <w:p w14:paraId="571BB708" w14:textId="77777777" w:rsidR="003560EE" w:rsidRDefault="003560EE" w:rsidP="00366F72">
            <w:pPr>
              <w:pStyle w:val="TableParagraph"/>
            </w:pPr>
            <w:r>
              <w:rPr>
                <w:spacing w:val="-5"/>
              </w:rPr>
              <w:t>4%</w:t>
            </w:r>
          </w:p>
        </w:tc>
        <w:tc>
          <w:tcPr>
            <w:tcW w:w="2608" w:type="dxa"/>
          </w:tcPr>
          <w:p w14:paraId="5D49A437" w14:textId="77777777" w:rsidR="003560EE" w:rsidRDefault="003560EE" w:rsidP="00366F72">
            <w:pPr>
              <w:pStyle w:val="TableParagraph"/>
              <w:ind w:left="24"/>
            </w:pPr>
            <w:r>
              <w:rPr>
                <w:spacing w:val="-10"/>
              </w:rPr>
              <w:t>1</w:t>
            </w:r>
          </w:p>
        </w:tc>
      </w:tr>
      <w:tr w:rsidR="003560EE" w14:paraId="63029F2A" w14:textId="77777777" w:rsidTr="00366F72">
        <w:trPr>
          <w:trHeight w:val="253"/>
        </w:trPr>
        <w:tc>
          <w:tcPr>
            <w:tcW w:w="3689" w:type="dxa"/>
          </w:tcPr>
          <w:p w14:paraId="10CE534B" w14:textId="77777777" w:rsidR="003560EE" w:rsidRDefault="003560EE" w:rsidP="00366F72">
            <w:pPr>
              <w:pStyle w:val="TableParagraph"/>
            </w:pPr>
            <w:r>
              <w:rPr>
                <w:spacing w:val="-2"/>
              </w:rPr>
              <w:t>Teacher</w:t>
            </w:r>
          </w:p>
        </w:tc>
        <w:tc>
          <w:tcPr>
            <w:tcW w:w="2693" w:type="dxa"/>
          </w:tcPr>
          <w:p w14:paraId="565E2775" w14:textId="77777777" w:rsidR="003560EE" w:rsidRDefault="003560EE" w:rsidP="00366F72">
            <w:pPr>
              <w:pStyle w:val="TableParagraph"/>
            </w:pPr>
            <w:r>
              <w:rPr>
                <w:spacing w:val="-5"/>
              </w:rPr>
              <w:t>0%</w:t>
            </w:r>
          </w:p>
        </w:tc>
        <w:tc>
          <w:tcPr>
            <w:tcW w:w="2608" w:type="dxa"/>
          </w:tcPr>
          <w:p w14:paraId="751C8AB8" w14:textId="77777777" w:rsidR="003560EE" w:rsidRDefault="003560EE" w:rsidP="00366F72">
            <w:pPr>
              <w:pStyle w:val="TableParagraph"/>
              <w:ind w:left="24"/>
            </w:pPr>
            <w:r>
              <w:rPr>
                <w:spacing w:val="-10"/>
              </w:rPr>
              <w:t>0</w:t>
            </w:r>
          </w:p>
        </w:tc>
      </w:tr>
      <w:tr w:rsidR="003560EE" w14:paraId="47BE59B1" w14:textId="77777777" w:rsidTr="00366F72">
        <w:trPr>
          <w:trHeight w:val="251"/>
        </w:trPr>
        <w:tc>
          <w:tcPr>
            <w:tcW w:w="3689" w:type="dxa"/>
          </w:tcPr>
          <w:p w14:paraId="76A104DE" w14:textId="77777777" w:rsidR="003560EE" w:rsidRDefault="003560EE" w:rsidP="00366F72">
            <w:pPr>
              <w:pStyle w:val="TableParagraph"/>
              <w:spacing w:line="231" w:lineRule="exact"/>
              <w:ind w:right="0"/>
            </w:pPr>
            <w:r>
              <w:t>School</w:t>
            </w:r>
            <w:r>
              <w:rPr>
                <w:spacing w:val="-9"/>
              </w:rPr>
              <w:t xml:space="preserve"> </w:t>
            </w:r>
            <w:r>
              <w:t>building</w:t>
            </w:r>
            <w:r>
              <w:rPr>
                <w:spacing w:val="-5"/>
              </w:rPr>
              <w:t xml:space="preserve"> </w:t>
            </w:r>
            <w:r>
              <w:rPr>
                <w:spacing w:val="-2"/>
              </w:rPr>
              <w:t>administrator</w:t>
            </w:r>
          </w:p>
        </w:tc>
        <w:tc>
          <w:tcPr>
            <w:tcW w:w="2693" w:type="dxa"/>
          </w:tcPr>
          <w:p w14:paraId="1A44A718" w14:textId="77777777" w:rsidR="003560EE" w:rsidRDefault="003560EE" w:rsidP="00366F72">
            <w:pPr>
              <w:pStyle w:val="TableParagraph"/>
              <w:spacing w:line="231" w:lineRule="exact"/>
            </w:pPr>
            <w:r>
              <w:rPr>
                <w:spacing w:val="-5"/>
              </w:rPr>
              <w:t>4%</w:t>
            </w:r>
          </w:p>
        </w:tc>
        <w:tc>
          <w:tcPr>
            <w:tcW w:w="2608" w:type="dxa"/>
          </w:tcPr>
          <w:p w14:paraId="56CB13AB" w14:textId="77777777" w:rsidR="003560EE" w:rsidRDefault="003560EE" w:rsidP="00366F72">
            <w:pPr>
              <w:pStyle w:val="TableParagraph"/>
              <w:spacing w:line="231" w:lineRule="exact"/>
              <w:ind w:left="24"/>
            </w:pPr>
            <w:r>
              <w:rPr>
                <w:spacing w:val="-10"/>
              </w:rPr>
              <w:t>1</w:t>
            </w:r>
          </w:p>
        </w:tc>
      </w:tr>
      <w:tr w:rsidR="003560EE" w14:paraId="7292D6BD" w14:textId="77777777" w:rsidTr="00366F72">
        <w:trPr>
          <w:trHeight w:val="253"/>
        </w:trPr>
        <w:tc>
          <w:tcPr>
            <w:tcW w:w="3689" w:type="dxa"/>
          </w:tcPr>
          <w:p w14:paraId="6C83BB95" w14:textId="77777777" w:rsidR="003560EE" w:rsidRDefault="003560EE" w:rsidP="00366F72">
            <w:pPr>
              <w:pStyle w:val="TableParagraph"/>
              <w:ind w:right="0"/>
            </w:pPr>
            <w:r>
              <w:t>District</w:t>
            </w:r>
            <w:r>
              <w:rPr>
                <w:spacing w:val="-4"/>
              </w:rPr>
              <w:t xml:space="preserve"> </w:t>
            </w:r>
            <w:r>
              <w:rPr>
                <w:spacing w:val="-2"/>
              </w:rPr>
              <w:t>administrator</w:t>
            </w:r>
          </w:p>
        </w:tc>
        <w:tc>
          <w:tcPr>
            <w:tcW w:w="2693" w:type="dxa"/>
          </w:tcPr>
          <w:p w14:paraId="14C02CA2" w14:textId="77777777" w:rsidR="003560EE" w:rsidRDefault="003560EE" w:rsidP="00366F72">
            <w:pPr>
              <w:pStyle w:val="TableParagraph"/>
              <w:ind w:right="0"/>
            </w:pPr>
            <w:r>
              <w:rPr>
                <w:spacing w:val="-5"/>
              </w:rPr>
              <w:t>32%</w:t>
            </w:r>
          </w:p>
        </w:tc>
        <w:tc>
          <w:tcPr>
            <w:tcW w:w="2608" w:type="dxa"/>
          </w:tcPr>
          <w:p w14:paraId="2B7CECBD" w14:textId="77777777" w:rsidR="003560EE" w:rsidRDefault="003560EE" w:rsidP="00366F72">
            <w:pPr>
              <w:pStyle w:val="TableParagraph"/>
              <w:ind w:left="24"/>
            </w:pPr>
            <w:r>
              <w:rPr>
                <w:spacing w:val="-10"/>
              </w:rPr>
              <w:t>8</w:t>
            </w:r>
          </w:p>
        </w:tc>
      </w:tr>
      <w:tr w:rsidR="003560EE" w14:paraId="612EA6A3" w14:textId="77777777" w:rsidTr="00366F72">
        <w:trPr>
          <w:trHeight w:val="253"/>
        </w:trPr>
        <w:tc>
          <w:tcPr>
            <w:tcW w:w="3689" w:type="dxa"/>
          </w:tcPr>
          <w:p w14:paraId="064506D3" w14:textId="77777777" w:rsidR="003560EE" w:rsidRDefault="003560EE" w:rsidP="00366F72">
            <w:pPr>
              <w:pStyle w:val="TableParagraph"/>
            </w:pPr>
            <w:r>
              <w:t>Board</w:t>
            </w:r>
            <w:r>
              <w:rPr>
                <w:spacing w:val="-5"/>
              </w:rPr>
              <w:t xml:space="preserve"> </w:t>
            </w:r>
            <w:r>
              <w:rPr>
                <w:spacing w:val="-2"/>
              </w:rPr>
              <w:t>member</w:t>
            </w:r>
          </w:p>
        </w:tc>
        <w:tc>
          <w:tcPr>
            <w:tcW w:w="2693" w:type="dxa"/>
          </w:tcPr>
          <w:p w14:paraId="2123915D" w14:textId="77777777" w:rsidR="003560EE" w:rsidRDefault="003560EE" w:rsidP="00366F72">
            <w:pPr>
              <w:pStyle w:val="TableParagraph"/>
            </w:pPr>
            <w:r>
              <w:rPr>
                <w:spacing w:val="-5"/>
              </w:rPr>
              <w:t>0%</w:t>
            </w:r>
          </w:p>
        </w:tc>
        <w:tc>
          <w:tcPr>
            <w:tcW w:w="2608" w:type="dxa"/>
          </w:tcPr>
          <w:p w14:paraId="6C8C65EA" w14:textId="77777777" w:rsidR="003560EE" w:rsidRDefault="003560EE" w:rsidP="00366F72">
            <w:pPr>
              <w:pStyle w:val="TableParagraph"/>
              <w:ind w:left="24"/>
            </w:pPr>
            <w:r>
              <w:rPr>
                <w:spacing w:val="-10"/>
              </w:rPr>
              <w:t>0</w:t>
            </w:r>
          </w:p>
        </w:tc>
      </w:tr>
      <w:tr w:rsidR="003560EE" w14:paraId="357B4F32" w14:textId="77777777" w:rsidTr="00366F72">
        <w:trPr>
          <w:trHeight w:val="253"/>
        </w:trPr>
        <w:tc>
          <w:tcPr>
            <w:tcW w:w="3689" w:type="dxa"/>
          </w:tcPr>
          <w:p w14:paraId="55BB92F4" w14:textId="77777777" w:rsidR="003560EE" w:rsidRDefault="003560EE" w:rsidP="00366F72">
            <w:pPr>
              <w:pStyle w:val="TableParagraph"/>
              <w:ind w:right="3"/>
            </w:pPr>
            <w:r>
              <w:t>School</w:t>
            </w:r>
            <w:r>
              <w:rPr>
                <w:spacing w:val="-10"/>
              </w:rPr>
              <w:t xml:space="preserve"> </w:t>
            </w:r>
            <w:r>
              <w:t>organization</w:t>
            </w:r>
            <w:r>
              <w:rPr>
                <w:spacing w:val="-8"/>
              </w:rPr>
              <w:t xml:space="preserve"> </w:t>
            </w:r>
            <w:r>
              <w:rPr>
                <w:spacing w:val="-2"/>
              </w:rPr>
              <w:t>representative</w:t>
            </w:r>
          </w:p>
        </w:tc>
        <w:tc>
          <w:tcPr>
            <w:tcW w:w="2693" w:type="dxa"/>
          </w:tcPr>
          <w:p w14:paraId="18018F62" w14:textId="77777777" w:rsidR="003560EE" w:rsidRDefault="003560EE" w:rsidP="00366F72">
            <w:pPr>
              <w:pStyle w:val="TableParagraph"/>
            </w:pPr>
            <w:r>
              <w:rPr>
                <w:spacing w:val="-5"/>
              </w:rPr>
              <w:t>8%</w:t>
            </w:r>
          </w:p>
        </w:tc>
        <w:tc>
          <w:tcPr>
            <w:tcW w:w="2608" w:type="dxa"/>
          </w:tcPr>
          <w:p w14:paraId="0EE655EE" w14:textId="77777777" w:rsidR="003560EE" w:rsidRDefault="003560EE" w:rsidP="00366F72">
            <w:pPr>
              <w:pStyle w:val="TableParagraph"/>
              <w:ind w:left="24"/>
            </w:pPr>
            <w:r>
              <w:rPr>
                <w:spacing w:val="-10"/>
              </w:rPr>
              <w:t>2</w:t>
            </w:r>
          </w:p>
        </w:tc>
      </w:tr>
      <w:tr w:rsidR="003560EE" w14:paraId="549BCFC8" w14:textId="77777777" w:rsidTr="00366F72">
        <w:trPr>
          <w:trHeight w:val="251"/>
        </w:trPr>
        <w:tc>
          <w:tcPr>
            <w:tcW w:w="3689" w:type="dxa"/>
          </w:tcPr>
          <w:p w14:paraId="569A12CB" w14:textId="77777777" w:rsidR="003560EE" w:rsidRDefault="003560EE" w:rsidP="00366F72">
            <w:pPr>
              <w:pStyle w:val="TableParagraph"/>
              <w:spacing w:line="231" w:lineRule="exact"/>
              <w:ind w:left="9" w:right="-15"/>
            </w:pPr>
            <w:r>
              <w:t>Advocacy</w:t>
            </w:r>
            <w:r>
              <w:rPr>
                <w:spacing w:val="-11"/>
              </w:rPr>
              <w:t xml:space="preserve"> </w:t>
            </w:r>
            <w:r>
              <w:t>organization</w:t>
            </w:r>
            <w:r>
              <w:rPr>
                <w:spacing w:val="-9"/>
              </w:rPr>
              <w:t xml:space="preserve"> </w:t>
            </w:r>
            <w:r>
              <w:rPr>
                <w:spacing w:val="-2"/>
              </w:rPr>
              <w:t>representative</w:t>
            </w:r>
          </w:p>
        </w:tc>
        <w:tc>
          <w:tcPr>
            <w:tcW w:w="2693" w:type="dxa"/>
          </w:tcPr>
          <w:p w14:paraId="6FCFE995" w14:textId="77777777" w:rsidR="003560EE" w:rsidRDefault="003560EE" w:rsidP="00366F72">
            <w:pPr>
              <w:pStyle w:val="TableParagraph"/>
              <w:spacing w:line="231" w:lineRule="exact"/>
              <w:ind w:right="0"/>
            </w:pPr>
            <w:r>
              <w:rPr>
                <w:spacing w:val="-5"/>
              </w:rPr>
              <w:t>28%</w:t>
            </w:r>
          </w:p>
        </w:tc>
        <w:tc>
          <w:tcPr>
            <w:tcW w:w="2608" w:type="dxa"/>
          </w:tcPr>
          <w:p w14:paraId="1640F24A" w14:textId="77777777" w:rsidR="003560EE" w:rsidRDefault="003560EE" w:rsidP="00366F72">
            <w:pPr>
              <w:pStyle w:val="TableParagraph"/>
              <w:spacing w:line="231" w:lineRule="exact"/>
              <w:ind w:left="24"/>
            </w:pPr>
            <w:r>
              <w:rPr>
                <w:spacing w:val="-10"/>
              </w:rPr>
              <w:t>7</w:t>
            </w:r>
          </w:p>
        </w:tc>
      </w:tr>
      <w:tr w:rsidR="003560EE" w14:paraId="2C7A5ABB" w14:textId="77777777" w:rsidTr="00366F72">
        <w:trPr>
          <w:trHeight w:val="253"/>
        </w:trPr>
        <w:tc>
          <w:tcPr>
            <w:tcW w:w="3689" w:type="dxa"/>
          </w:tcPr>
          <w:p w14:paraId="787F0FC2" w14:textId="77777777" w:rsidR="003560EE" w:rsidRDefault="003560EE" w:rsidP="00366F72">
            <w:pPr>
              <w:pStyle w:val="TableParagraph"/>
            </w:pPr>
            <w:r>
              <w:t>CDE</w:t>
            </w:r>
            <w:r>
              <w:rPr>
                <w:spacing w:val="-4"/>
              </w:rPr>
              <w:t xml:space="preserve"> </w:t>
            </w:r>
            <w:r>
              <w:rPr>
                <w:spacing w:val="-2"/>
              </w:rPr>
              <w:t>staff</w:t>
            </w:r>
          </w:p>
        </w:tc>
        <w:tc>
          <w:tcPr>
            <w:tcW w:w="2693" w:type="dxa"/>
          </w:tcPr>
          <w:p w14:paraId="3D8C7917" w14:textId="77777777" w:rsidR="003560EE" w:rsidRDefault="003560EE" w:rsidP="00366F72">
            <w:pPr>
              <w:pStyle w:val="TableParagraph"/>
              <w:ind w:right="0"/>
            </w:pPr>
            <w:r>
              <w:rPr>
                <w:spacing w:val="-5"/>
              </w:rPr>
              <w:t>24%</w:t>
            </w:r>
          </w:p>
        </w:tc>
        <w:tc>
          <w:tcPr>
            <w:tcW w:w="2608" w:type="dxa"/>
          </w:tcPr>
          <w:p w14:paraId="510E4BAF" w14:textId="77777777" w:rsidR="003560EE" w:rsidRDefault="003560EE" w:rsidP="00366F72">
            <w:pPr>
              <w:pStyle w:val="TableParagraph"/>
              <w:ind w:left="24"/>
            </w:pPr>
            <w:r>
              <w:rPr>
                <w:spacing w:val="-10"/>
              </w:rPr>
              <w:t>6</w:t>
            </w:r>
          </w:p>
        </w:tc>
      </w:tr>
    </w:tbl>
    <w:p w14:paraId="6CF78FD2" w14:textId="77777777" w:rsidR="003560EE" w:rsidRDefault="003560EE" w:rsidP="003560EE">
      <w:pPr>
        <w:pStyle w:val="BodyText"/>
        <w:ind w:left="0" w:firstLine="0"/>
        <w:rPr>
          <w:rFonts w:ascii="Arial"/>
          <w:sz w:val="20"/>
        </w:rPr>
      </w:pPr>
    </w:p>
    <w:p w14:paraId="70556DF6" w14:textId="77777777" w:rsidR="003560EE" w:rsidRDefault="003560EE" w:rsidP="003560EE">
      <w:pPr>
        <w:pStyle w:val="BodyText"/>
        <w:spacing w:before="60"/>
        <w:ind w:left="0" w:firstLine="0"/>
        <w:rPr>
          <w:rFonts w:ascii="Arial"/>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2701"/>
        <w:gridCol w:w="2609"/>
      </w:tblGrid>
      <w:tr w:rsidR="003560EE" w14:paraId="7C12EFC7" w14:textId="77777777" w:rsidTr="00366F72">
        <w:trPr>
          <w:trHeight w:val="253"/>
        </w:trPr>
        <w:tc>
          <w:tcPr>
            <w:tcW w:w="3682" w:type="dxa"/>
          </w:tcPr>
          <w:p w14:paraId="18686E2E" w14:textId="77777777" w:rsidR="003560EE" w:rsidRDefault="003560EE" w:rsidP="00366F72">
            <w:pPr>
              <w:pStyle w:val="TableParagraph"/>
              <w:ind w:left="18" w:right="5"/>
              <w:rPr>
                <w:b/>
              </w:rPr>
            </w:pPr>
            <w:r>
              <w:rPr>
                <w:b/>
                <w:spacing w:val="-2"/>
              </w:rPr>
              <w:t>Work/Live</w:t>
            </w:r>
          </w:p>
        </w:tc>
        <w:tc>
          <w:tcPr>
            <w:tcW w:w="2701" w:type="dxa"/>
          </w:tcPr>
          <w:p w14:paraId="79579F44" w14:textId="77777777" w:rsidR="003560EE" w:rsidRDefault="003560EE" w:rsidP="00366F72">
            <w:pPr>
              <w:pStyle w:val="TableParagraph"/>
              <w:ind w:left="20" w:right="1"/>
              <w:rPr>
                <w:b/>
              </w:rPr>
            </w:pPr>
            <w:r>
              <w:rPr>
                <w:b/>
                <w:spacing w:val="-2"/>
              </w:rPr>
              <w:t>Percentage</w:t>
            </w:r>
          </w:p>
        </w:tc>
        <w:tc>
          <w:tcPr>
            <w:tcW w:w="2609" w:type="dxa"/>
          </w:tcPr>
          <w:p w14:paraId="3185FBA0" w14:textId="77777777" w:rsidR="003560EE" w:rsidRDefault="003560EE" w:rsidP="00366F72">
            <w:pPr>
              <w:pStyle w:val="TableParagraph"/>
              <w:ind w:left="21" w:right="0"/>
              <w:rPr>
                <w:b/>
              </w:rPr>
            </w:pPr>
            <w:r>
              <w:rPr>
                <w:b/>
              </w:rPr>
              <w:t>Total</w:t>
            </w:r>
            <w:r>
              <w:rPr>
                <w:b/>
                <w:spacing w:val="-1"/>
              </w:rPr>
              <w:t xml:space="preserve"> </w:t>
            </w:r>
            <w:r>
              <w:rPr>
                <w:b/>
                <w:spacing w:val="-2"/>
              </w:rPr>
              <w:t>number</w:t>
            </w:r>
          </w:p>
        </w:tc>
      </w:tr>
      <w:tr w:rsidR="003560EE" w14:paraId="5023708A" w14:textId="77777777" w:rsidTr="00366F72">
        <w:trPr>
          <w:trHeight w:val="253"/>
        </w:trPr>
        <w:tc>
          <w:tcPr>
            <w:tcW w:w="3682" w:type="dxa"/>
          </w:tcPr>
          <w:p w14:paraId="7D85B082" w14:textId="77777777" w:rsidR="003560EE" w:rsidRDefault="003560EE" w:rsidP="00366F72">
            <w:pPr>
              <w:pStyle w:val="TableParagraph"/>
              <w:ind w:left="18" w:right="4"/>
            </w:pPr>
            <w:r>
              <w:rPr>
                <w:spacing w:val="-2"/>
              </w:rPr>
              <w:t>Urban</w:t>
            </w:r>
          </w:p>
        </w:tc>
        <w:tc>
          <w:tcPr>
            <w:tcW w:w="2701" w:type="dxa"/>
          </w:tcPr>
          <w:p w14:paraId="0CD157F3" w14:textId="77777777" w:rsidR="003560EE" w:rsidRDefault="003560EE" w:rsidP="00366F72">
            <w:pPr>
              <w:pStyle w:val="TableParagraph"/>
              <w:ind w:left="20" w:right="0"/>
            </w:pPr>
            <w:r>
              <w:rPr>
                <w:spacing w:val="-5"/>
              </w:rPr>
              <w:t>50%</w:t>
            </w:r>
          </w:p>
        </w:tc>
        <w:tc>
          <w:tcPr>
            <w:tcW w:w="2609" w:type="dxa"/>
          </w:tcPr>
          <w:p w14:paraId="5627CE55" w14:textId="77777777" w:rsidR="003560EE" w:rsidRDefault="003560EE" w:rsidP="00366F72">
            <w:pPr>
              <w:pStyle w:val="TableParagraph"/>
              <w:ind w:left="21" w:right="5"/>
            </w:pPr>
            <w:r>
              <w:rPr>
                <w:spacing w:val="-5"/>
              </w:rPr>
              <w:t>12</w:t>
            </w:r>
          </w:p>
        </w:tc>
      </w:tr>
      <w:tr w:rsidR="003560EE" w14:paraId="530900BC" w14:textId="77777777" w:rsidTr="00366F72">
        <w:trPr>
          <w:trHeight w:val="253"/>
        </w:trPr>
        <w:tc>
          <w:tcPr>
            <w:tcW w:w="3682" w:type="dxa"/>
          </w:tcPr>
          <w:p w14:paraId="7AA139EB" w14:textId="77777777" w:rsidR="003560EE" w:rsidRDefault="003560EE" w:rsidP="00366F72">
            <w:pPr>
              <w:pStyle w:val="TableParagraph"/>
              <w:ind w:left="18" w:right="4"/>
            </w:pPr>
            <w:r>
              <w:rPr>
                <w:spacing w:val="-2"/>
              </w:rPr>
              <w:t>Suburban</w:t>
            </w:r>
          </w:p>
        </w:tc>
        <w:tc>
          <w:tcPr>
            <w:tcW w:w="2701" w:type="dxa"/>
          </w:tcPr>
          <w:p w14:paraId="1637D9C5" w14:textId="77777777" w:rsidR="003560EE" w:rsidRDefault="003560EE" w:rsidP="00366F72">
            <w:pPr>
              <w:pStyle w:val="TableParagraph"/>
              <w:ind w:left="20" w:right="0"/>
            </w:pPr>
            <w:r>
              <w:rPr>
                <w:spacing w:val="-5"/>
              </w:rPr>
              <w:t>21%</w:t>
            </w:r>
          </w:p>
        </w:tc>
        <w:tc>
          <w:tcPr>
            <w:tcW w:w="2609" w:type="dxa"/>
          </w:tcPr>
          <w:p w14:paraId="77AA1588" w14:textId="77777777" w:rsidR="003560EE" w:rsidRDefault="003560EE" w:rsidP="00366F72">
            <w:pPr>
              <w:pStyle w:val="TableParagraph"/>
              <w:ind w:left="21"/>
            </w:pPr>
            <w:r>
              <w:rPr>
                <w:spacing w:val="-10"/>
              </w:rPr>
              <w:t>5</w:t>
            </w:r>
          </w:p>
        </w:tc>
      </w:tr>
      <w:tr w:rsidR="003560EE" w14:paraId="2D1FCC3D" w14:textId="77777777" w:rsidTr="00366F72">
        <w:trPr>
          <w:trHeight w:val="251"/>
        </w:trPr>
        <w:tc>
          <w:tcPr>
            <w:tcW w:w="3682" w:type="dxa"/>
          </w:tcPr>
          <w:p w14:paraId="1B6E0FBB" w14:textId="77777777" w:rsidR="003560EE" w:rsidRDefault="003560EE" w:rsidP="00366F72">
            <w:pPr>
              <w:pStyle w:val="TableParagraph"/>
              <w:spacing w:line="231" w:lineRule="exact"/>
              <w:ind w:left="18" w:right="0"/>
            </w:pPr>
            <w:r>
              <w:t>Outlying</w:t>
            </w:r>
            <w:r>
              <w:rPr>
                <w:spacing w:val="-4"/>
              </w:rPr>
              <w:t xml:space="preserve"> city</w:t>
            </w:r>
          </w:p>
        </w:tc>
        <w:tc>
          <w:tcPr>
            <w:tcW w:w="2701" w:type="dxa"/>
          </w:tcPr>
          <w:p w14:paraId="685E2DD5" w14:textId="77777777" w:rsidR="003560EE" w:rsidRDefault="003560EE" w:rsidP="00366F72">
            <w:pPr>
              <w:pStyle w:val="TableParagraph"/>
              <w:spacing w:line="231" w:lineRule="exact"/>
              <w:ind w:left="20"/>
            </w:pPr>
            <w:r>
              <w:rPr>
                <w:spacing w:val="-5"/>
              </w:rPr>
              <w:t>8%</w:t>
            </w:r>
          </w:p>
        </w:tc>
        <w:tc>
          <w:tcPr>
            <w:tcW w:w="2609" w:type="dxa"/>
          </w:tcPr>
          <w:p w14:paraId="0011275D" w14:textId="77777777" w:rsidR="003560EE" w:rsidRDefault="003560EE" w:rsidP="00366F72">
            <w:pPr>
              <w:pStyle w:val="TableParagraph"/>
              <w:spacing w:line="231" w:lineRule="exact"/>
              <w:ind w:left="21"/>
            </w:pPr>
            <w:r>
              <w:rPr>
                <w:spacing w:val="-10"/>
              </w:rPr>
              <w:t>2</w:t>
            </w:r>
          </w:p>
        </w:tc>
      </w:tr>
      <w:tr w:rsidR="003560EE" w14:paraId="28413989" w14:textId="77777777" w:rsidTr="00366F72">
        <w:trPr>
          <w:trHeight w:val="253"/>
        </w:trPr>
        <w:tc>
          <w:tcPr>
            <w:tcW w:w="3682" w:type="dxa"/>
          </w:tcPr>
          <w:p w14:paraId="37EB1581" w14:textId="77777777" w:rsidR="003560EE" w:rsidRDefault="003560EE" w:rsidP="00366F72">
            <w:pPr>
              <w:pStyle w:val="TableParagraph"/>
              <w:ind w:left="18"/>
            </w:pPr>
            <w:r>
              <w:rPr>
                <w:spacing w:val="-2"/>
              </w:rPr>
              <w:t>Rural</w:t>
            </w:r>
          </w:p>
        </w:tc>
        <w:tc>
          <w:tcPr>
            <w:tcW w:w="2701" w:type="dxa"/>
          </w:tcPr>
          <w:p w14:paraId="50A4D911" w14:textId="77777777" w:rsidR="003560EE" w:rsidRDefault="003560EE" w:rsidP="00366F72">
            <w:pPr>
              <w:pStyle w:val="TableParagraph"/>
              <w:ind w:left="20" w:right="0"/>
            </w:pPr>
            <w:r>
              <w:rPr>
                <w:spacing w:val="-5"/>
              </w:rPr>
              <w:t>21%</w:t>
            </w:r>
          </w:p>
        </w:tc>
        <w:tc>
          <w:tcPr>
            <w:tcW w:w="2609" w:type="dxa"/>
          </w:tcPr>
          <w:p w14:paraId="5F284DE5" w14:textId="77777777" w:rsidR="003560EE" w:rsidRDefault="003560EE" w:rsidP="00366F72">
            <w:pPr>
              <w:pStyle w:val="TableParagraph"/>
              <w:ind w:left="21"/>
            </w:pPr>
            <w:r>
              <w:rPr>
                <w:spacing w:val="-10"/>
              </w:rPr>
              <w:t>5</w:t>
            </w:r>
          </w:p>
        </w:tc>
      </w:tr>
    </w:tbl>
    <w:p w14:paraId="69491376" w14:textId="77777777" w:rsidR="003560EE" w:rsidRDefault="003560EE" w:rsidP="003560EE">
      <w:pPr>
        <w:pStyle w:val="BodyText"/>
        <w:ind w:left="0" w:firstLine="0"/>
        <w:rPr>
          <w:rFonts w:ascii="Arial"/>
          <w:sz w:val="20"/>
        </w:rPr>
      </w:pPr>
    </w:p>
    <w:p w14:paraId="337C75C7" w14:textId="77777777" w:rsidR="003560EE" w:rsidRDefault="003560EE" w:rsidP="003560EE">
      <w:pPr>
        <w:pStyle w:val="BodyText"/>
        <w:spacing w:before="57" w:after="1"/>
        <w:ind w:left="0" w:firstLine="0"/>
        <w:rPr>
          <w:rFonts w:ascii="Arial"/>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2701"/>
        <w:gridCol w:w="2609"/>
      </w:tblGrid>
      <w:tr w:rsidR="003560EE" w14:paraId="1BE1795C" w14:textId="77777777" w:rsidTr="00366F72">
        <w:trPr>
          <w:trHeight w:val="253"/>
        </w:trPr>
        <w:tc>
          <w:tcPr>
            <w:tcW w:w="3682" w:type="dxa"/>
          </w:tcPr>
          <w:p w14:paraId="48BF19F3" w14:textId="77777777" w:rsidR="003560EE" w:rsidRDefault="003560EE" w:rsidP="00366F72">
            <w:pPr>
              <w:pStyle w:val="TableParagraph"/>
              <w:ind w:left="18" w:right="4"/>
              <w:rPr>
                <w:b/>
              </w:rPr>
            </w:pPr>
            <w:r>
              <w:rPr>
                <w:b/>
              </w:rPr>
              <w:t>ESSA</w:t>
            </w:r>
            <w:r>
              <w:rPr>
                <w:b/>
                <w:spacing w:val="-8"/>
              </w:rPr>
              <w:t xml:space="preserve"> </w:t>
            </w:r>
            <w:r>
              <w:rPr>
                <w:b/>
              </w:rPr>
              <w:t>listening</w:t>
            </w:r>
            <w:r>
              <w:rPr>
                <w:b/>
                <w:spacing w:val="-1"/>
              </w:rPr>
              <w:t xml:space="preserve"> </w:t>
            </w:r>
            <w:r>
              <w:rPr>
                <w:b/>
                <w:spacing w:val="-4"/>
              </w:rPr>
              <w:t>tour</w:t>
            </w:r>
          </w:p>
        </w:tc>
        <w:tc>
          <w:tcPr>
            <w:tcW w:w="2701" w:type="dxa"/>
          </w:tcPr>
          <w:p w14:paraId="66536421" w14:textId="77777777" w:rsidR="003560EE" w:rsidRDefault="003560EE" w:rsidP="00366F72">
            <w:pPr>
              <w:pStyle w:val="TableParagraph"/>
              <w:ind w:left="20" w:right="1"/>
              <w:rPr>
                <w:b/>
              </w:rPr>
            </w:pPr>
            <w:r>
              <w:rPr>
                <w:b/>
                <w:spacing w:val="-2"/>
              </w:rPr>
              <w:t>Percentage</w:t>
            </w:r>
          </w:p>
        </w:tc>
        <w:tc>
          <w:tcPr>
            <w:tcW w:w="2609" w:type="dxa"/>
          </w:tcPr>
          <w:p w14:paraId="28353290" w14:textId="77777777" w:rsidR="003560EE" w:rsidRDefault="003560EE" w:rsidP="00366F72">
            <w:pPr>
              <w:pStyle w:val="TableParagraph"/>
              <w:ind w:left="21" w:right="3"/>
              <w:rPr>
                <w:b/>
              </w:rPr>
            </w:pPr>
            <w:r>
              <w:rPr>
                <w:b/>
                <w:spacing w:val="-2"/>
              </w:rPr>
              <w:t>Total</w:t>
            </w:r>
          </w:p>
        </w:tc>
      </w:tr>
      <w:tr w:rsidR="003560EE" w14:paraId="43DF72E1" w14:textId="77777777" w:rsidTr="00366F72">
        <w:trPr>
          <w:trHeight w:val="253"/>
        </w:trPr>
        <w:tc>
          <w:tcPr>
            <w:tcW w:w="3682" w:type="dxa"/>
          </w:tcPr>
          <w:p w14:paraId="33F976FE" w14:textId="77777777" w:rsidR="003560EE" w:rsidRDefault="003560EE" w:rsidP="00366F72">
            <w:pPr>
              <w:pStyle w:val="TableParagraph"/>
              <w:ind w:left="18" w:right="4"/>
            </w:pPr>
            <w:r>
              <w:rPr>
                <w:spacing w:val="-5"/>
              </w:rPr>
              <w:t>Yes</w:t>
            </w:r>
          </w:p>
        </w:tc>
        <w:tc>
          <w:tcPr>
            <w:tcW w:w="2701" w:type="dxa"/>
          </w:tcPr>
          <w:p w14:paraId="0456CD70" w14:textId="77777777" w:rsidR="003560EE" w:rsidRDefault="003560EE" w:rsidP="00366F72">
            <w:pPr>
              <w:pStyle w:val="TableParagraph"/>
              <w:ind w:left="20" w:right="0"/>
            </w:pPr>
            <w:r>
              <w:rPr>
                <w:spacing w:val="-5"/>
              </w:rPr>
              <w:t>58%</w:t>
            </w:r>
          </w:p>
        </w:tc>
        <w:tc>
          <w:tcPr>
            <w:tcW w:w="2609" w:type="dxa"/>
          </w:tcPr>
          <w:p w14:paraId="1113E907" w14:textId="77777777" w:rsidR="003560EE" w:rsidRDefault="003560EE" w:rsidP="00366F72">
            <w:pPr>
              <w:pStyle w:val="TableParagraph"/>
              <w:ind w:left="21" w:right="5"/>
            </w:pPr>
            <w:r>
              <w:rPr>
                <w:spacing w:val="-5"/>
              </w:rPr>
              <w:t>14</w:t>
            </w:r>
          </w:p>
        </w:tc>
      </w:tr>
      <w:tr w:rsidR="003560EE" w14:paraId="50BC2DC9" w14:textId="77777777" w:rsidTr="00366F72">
        <w:trPr>
          <w:trHeight w:val="253"/>
        </w:trPr>
        <w:tc>
          <w:tcPr>
            <w:tcW w:w="3682" w:type="dxa"/>
          </w:tcPr>
          <w:p w14:paraId="6E470A8F" w14:textId="77777777" w:rsidR="003560EE" w:rsidRDefault="003560EE" w:rsidP="00366F72">
            <w:pPr>
              <w:pStyle w:val="TableParagraph"/>
              <w:ind w:left="18" w:right="3"/>
            </w:pPr>
            <w:r>
              <w:rPr>
                <w:spacing w:val="-5"/>
              </w:rPr>
              <w:t>No</w:t>
            </w:r>
          </w:p>
        </w:tc>
        <w:tc>
          <w:tcPr>
            <w:tcW w:w="2701" w:type="dxa"/>
          </w:tcPr>
          <w:p w14:paraId="366D1493" w14:textId="77777777" w:rsidR="003560EE" w:rsidRDefault="003560EE" w:rsidP="00366F72">
            <w:pPr>
              <w:pStyle w:val="TableParagraph"/>
              <w:ind w:left="20" w:right="0"/>
            </w:pPr>
            <w:r>
              <w:rPr>
                <w:spacing w:val="-5"/>
              </w:rPr>
              <w:t>42%</w:t>
            </w:r>
          </w:p>
        </w:tc>
        <w:tc>
          <w:tcPr>
            <w:tcW w:w="2609" w:type="dxa"/>
          </w:tcPr>
          <w:p w14:paraId="11BB125D" w14:textId="77777777" w:rsidR="003560EE" w:rsidRDefault="003560EE" w:rsidP="00366F72">
            <w:pPr>
              <w:pStyle w:val="TableParagraph"/>
              <w:ind w:left="21" w:right="5"/>
            </w:pPr>
            <w:r>
              <w:rPr>
                <w:spacing w:val="-5"/>
              </w:rPr>
              <w:t>10</w:t>
            </w:r>
          </w:p>
        </w:tc>
      </w:tr>
    </w:tbl>
    <w:p w14:paraId="5E35541B" w14:textId="77777777" w:rsidR="003560EE" w:rsidRDefault="003560EE" w:rsidP="003560EE">
      <w:pPr>
        <w:pStyle w:val="BodyText"/>
        <w:ind w:left="0" w:firstLine="0"/>
        <w:rPr>
          <w:rFonts w:ascii="Arial"/>
        </w:rPr>
      </w:pPr>
    </w:p>
    <w:p w14:paraId="3EE872B7" w14:textId="77777777" w:rsidR="003560EE" w:rsidRDefault="003560EE" w:rsidP="003560EE">
      <w:pPr>
        <w:pStyle w:val="BodyText"/>
        <w:spacing w:before="44"/>
        <w:ind w:left="0" w:firstLine="0"/>
        <w:rPr>
          <w:rFonts w:ascii="Arial"/>
        </w:rPr>
      </w:pPr>
    </w:p>
    <w:p w14:paraId="7685A753" w14:textId="77777777" w:rsidR="003560EE" w:rsidRDefault="003560EE" w:rsidP="003560EE">
      <w:pPr>
        <w:pStyle w:val="BodyText"/>
        <w:ind w:left="100" w:right="126" w:firstLine="0"/>
      </w:pPr>
      <w:r>
        <w:rPr>
          <w:rFonts w:ascii="Arial"/>
        </w:rPr>
        <w:t>Q1.</w:t>
      </w:r>
      <w:r>
        <w:rPr>
          <w:rFonts w:ascii="Arial"/>
          <w:spacing w:val="-9"/>
        </w:rPr>
        <w:t xml:space="preserve"> </w:t>
      </w:r>
      <w:r>
        <w:rPr>
          <w:color w:val="333333"/>
        </w:rPr>
        <w:t>Planning Targeted Support and Improvement (TSI):</w:t>
      </w:r>
      <w:r>
        <w:rPr>
          <w:color w:val="333333"/>
          <w:spacing w:val="40"/>
        </w:rPr>
        <w:t xml:space="preserve"> </w:t>
      </w:r>
      <w:r>
        <w:rPr>
          <w:color w:val="333333"/>
        </w:rPr>
        <w:t>Driven by school and reviewed by district.</w:t>
      </w:r>
      <w:r>
        <w:rPr>
          <w:color w:val="333333"/>
          <w:spacing w:val="40"/>
        </w:rPr>
        <w:t xml:space="preserve"> </w:t>
      </w:r>
      <w:r>
        <w:rPr>
          <w:color w:val="333333"/>
        </w:rPr>
        <w:t>CDE will offer ways to document planning requirements within the UIP.</w:t>
      </w:r>
      <w:r>
        <w:rPr>
          <w:color w:val="333333"/>
          <w:spacing w:val="40"/>
        </w:rPr>
        <w:t xml:space="preserve"> </w:t>
      </w:r>
      <w:r>
        <w:rPr>
          <w:color w:val="333333"/>
        </w:rPr>
        <w:t xml:space="preserve">Planning </w:t>
      </w:r>
      <w:proofErr w:type="gramStart"/>
      <w:r>
        <w:rPr>
          <w:color w:val="333333"/>
        </w:rPr>
        <w:t>supports</w:t>
      </w:r>
      <w:proofErr w:type="gramEnd"/>
      <w:r>
        <w:rPr>
          <w:color w:val="333333"/>
        </w:rPr>
        <w:t xml:space="preserve"> available from CDE. Comprehensive Support and Improvement (CSI):</w:t>
      </w:r>
      <w:r>
        <w:rPr>
          <w:color w:val="333333"/>
          <w:spacing w:val="40"/>
        </w:rPr>
        <w:t xml:space="preserve"> </w:t>
      </w:r>
      <w:r>
        <w:rPr>
          <w:color w:val="333333"/>
        </w:rPr>
        <w:t>Driven by school</w:t>
      </w:r>
      <w:r>
        <w:rPr>
          <w:color w:val="333333"/>
          <w:spacing w:val="-1"/>
        </w:rPr>
        <w:t xml:space="preserve"> </w:t>
      </w:r>
      <w:r>
        <w:rPr>
          <w:color w:val="333333"/>
        </w:rPr>
        <w:t>within UIP and approved by LEA and CDE.</w:t>
      </w:r>
      <w:r>
        <w:rPr>
          <w:color w:val="333333"/>
          <w:spacing w:val="40"/>
        </w:rPr>
        <w:t xml:space="preserve"> </w:t>
      </w:r>
      <w:r>
        <w:rPr>
          <w:color w:val="333333"/>
        </w:rPr>
        <w:t xml:space="preserve">Planning phase built </w:t>
      </w:r>
      <w:proofErr w:type="gramStart"/>
      <w:r>
        <w:rPr>
          <w:color w:val="333333"/>
        </w:rPr>
        <w:t>in to</w:t>
      </w:r>
      <w:proofErr w:type="gramEnd"/>
      <w:r>
        <w:rPr>
          <w:color w:val="333333"/>
        </w:rPr>
        <w:t xml:space="preserve"> overall timeline with thorough needs assessment, community engagement and intentional strategy selection.</w:t>
      </w:r>
      <w:r>
        <w:rPr>
          <w:color w:val="333333"/>
          <w:spacing w:val="40"/>
        </w:rPr>
        <w:t xml:space="preserve"> </w:t>
      </w:r>
      <w:r>
        <w:rPr>
          <w:color w:val="333333"/>
        </w:rPr>
        <w:t xml:space="preserve">CDE supports available upon request or as a part of </w:t>
      </w:r>
      <w:proofErr w:type="gramStart"/>
      <w:r>
        <w:rPr>
          <w:color w:val="333333"/>
        </w:rPr>
        <w:t>selected</w:t>
      </w:r>
      <w:proofErr w:type="gramEnd"/>
      <w:r>
        <w:rPr>
          <w:color w:val="333333"/>
        </w:rPr>
        <w:t xml:space="preserve"> turnaround program.</w:t>
      </w:r>
      <w:r>
        <w:rPr>
          <w:color w:val="333333"/>
          <w:spacing w:val="40"/>
        </w:rPr>
        <w:t xml:space="preserve"> </w:t>
      </w:r>
      <w:r>
        <w:rPr>
          <w:color w:val="333333"/>
        </w:rPr>
        <w:t>Some modifications can be made to tailor the UIP process to the unique needs of the CSI (e.g., quick cycle action planning).</w:t>
      </w:r>
      <w:r>
        <w:rPr>
          <w:color w:val="333333"/>
          <w:spacing w:val="40"/>
        </w:rPr>
        <w:t xml:space="preserve"> </w:t>
      </w:r>
      <w:r>
        <w:rPr>
          <w:color w:val="333333"/>
        </w:rPr>
        <w:t xml:space="preserve">Menu of Supports TSI: Determined by LEA. Specialized </w:t>
      </w:r>
      <w:proofErr w:type="gramStart"/>
      <w:r>
        <w:rPr>
          <w:color w:val="333333"/>
        </w:rPr>
        <w:t>supports</w:t>
      </w:r>
      <w:proofErr w:type="gramEnd"/>
      <w:r>
        <w:rPr>
          <w:color w:val="333333"/>
        </w:rPr>
        <w:t xml:space="preserve"> and tools available from CDE and external partners. This may include supports around</w:t>
      </w:r>
      <w:r>
        <w:rPr>
          <w:color w:val="333333"/>
          <w:spacing w:val="-3"/>
        </w:rPr>
        <w:t xml:space="preserve"> </w:t>
      </w:r>
      <w:r>
        <w:rPr>
          <w:color w:val="333333"/>
        </w:rPr>
        <w:t>needs</w:t>
      </w:r>
      <w:r>
        <w:rPr>
          <w:color w:val="333333"/>
          <w:spacing w:val="-4"/>
        </w:rPr>
        <w:t xml:space="preserve"> </w:t>
      </w:r>
      <w:r>
        <w:rPr>
          <w:color w:val="333333"/>
        </w:rPr>
        <w:t>assessments,</w:t>
      </w:r>
      <w:r>
        <w:rPr>
          <w:color w:val="333333"/>
          <w:spacing w:val="-4"/>
        </w:rPr>
        <w:t xml:space="preserve"> </w:t>
      </w:r>
      <w:r>
        <w:rPr>
          <w:color w:val="333333"/>
        </w:rPr>
        <w:t>action</w:t>
      </w:r>
      <w:r>
        <w:rPr>
          <w:color w:val="333333"/>
          <w:spacing w:val="-3"/>
        </w:rPr>
        <w:t xml:space="preserve"> </w:t>
      </w:r>
      <w:r>
        <w:rPr>
          <w:color w:val="333333"/>
        </w:rPr>
        <w:t>planning,</w:t>
      </w:r>
      <w:r>
        <w:rPr>
          <w:color w:val="333333"/>
          <w:spacing w:val="-3"/>
        </w:rPr>
        <w:t xml:space="preserve"> </w:t>
      </w:r>
      <w:r>
        <w:rPr>
          <w:color w:val="333333"/>
        </w:rPr>
        <w:t>consultation</w:t>
      </w:r>
      <w:r>
        <w:rPr>
          <w:color w:val="333333"/>
          <w:spacing w:val="-3"/>
        </w:rPr>
        <w:t xml:space="preserve"> </w:t>
      </w:r>
      <w:r>
        <w:rPr>
          <w:color w:val="333333"/>
        </w:rPr>
        <w:t>on</w:t>
      </w:r>
      <w:r>
        <w:rPr>
          <w:color w:val="333333"/>
          <w:spacing w:val="-6"/>
        </w:rPr>
        <w:t xml:space="preserve"> </w:t>
      </w:r>
      <w:r>
        <w:rPr>
          <w:color w:val="333333"/>
        </w:rPr>
        <w:t>identifying</w:t>
      </w:r>
      <w:r>
        <w:rPr>
          <w:color w:val="333333"/>
          <w:spacing w:val="-3"/>
        </w:rPr>
        <w:t xml:space="preserve"> </w:t>
      </w:r>
      <w:r>
        <w:rPr>
          <w:color w:val="333333"/>
        </w:rPr>
        <w:t>aligned</w:t>
      </w:r>
      <w:r>
        <w:rPr>
          <w:color w:val="333333"/>
          <w:spacing w:val="-5"/>
        </w:rPr>
        <w:t xml:space="preserve"> </w:t>
      </w:r>
      <w:r>
        <w:rPr>
          <w:color w:val="333333"/>
        </w:rPr>
        <w:t>supports,</w:t>
      </w:r>
      <w:r>
        <w:rPr>
          <w:color w:val="333333"/>
          <w:spacing w:val="-3"/>
        </w:rPr>
        <w:t xml:space="preserve"> </w:t>
      </w:r>
      <w:r>
        <w:rPr>
          <w:color w:val="333333"/>
        </w:rPr>
        <w:t>evaluation</w:t>
      </w:r>
      <w:r>
        <w:rPr>
          <w:color w:val="333333"/>
          <w:spacing w:val="-3"/>
        </w:rPr>
        <w:t xml:space="preserve"> </w:t>
      </w:r>
      <w:r>
        <w:rPr>
          <w:color w:val="333333"/>
        </w:rPr>
        <w:t xml:space="preserve">and planning. Current examples include diagnostic reviews, planning supports, supports specific to ELL and special education students and promising family engagement strategies. CSI: Early incentives to engage with CDE and external providers in moderate and intensive </w:t>
      </w:r>
      <w:proofErr w:type="gramStart"/>
      <w:r>
        <w:rPr>
          <w:color w:val="333333"/>
        </w:rPr>
        <w:t>supports</w:t>
      </w:r>
      <w:proofErr w:type="gramEnd"/>
      <w:r>
        <w:rPr>
          <w:color w:val="333333"/>
        </w:rPr>
        <w:t xml:space="preserve">. This may include </w:t>
      </w:r>
      <w:proofErr w:type="gramStart"/>
      <w:r>
        <w:rPr>
          <w:color w:val="333333"/>
        </w:rPr>
        <w:t>supports</w:t>
      </w:r>
      <w:proofErr w:type="gramEnd"/>
      <w:r>
        <w:rPr>
          <w:color w:val="333333"/>
        </w:rPr>
        <w:t xml:space="preserve"> around needs assessments, action planning, consultation on identifying aligned supports, establishing short- cycle performance management tools and monitor progress, and evaluation and planning. Current examples include Tiered Intervention grants, Turnaround Network, Connect for Success, Turnaround Leaders grant, Turnaround Learning Academy. Timeline TSI: Directed by LEA. Allow a maximum of four years before moving Additional Targeted schools into CSI designation. CSI: Implementation for three to four years (depending on length of planning phase) with progress monitoring and plan adjustments.</w:t>
      </w:r>
    </w:p>
    <w:p w14:paraId="00711AFC" w14:textId="77777777" w:rsidR="003560EE" w:rsidRDefault="003560EE" w:rsidP="003560EE">
      <w:pPr>
        <w:pStyle w:val="BodyText"/>
        <w:ind w:left="100" w:right="126" w:firstLine="0"/>
      </w:pPr>
      <w:r>
        <w:rPr>
          <w:color w:val="333333"/>
        </w:rPr>
        <w:t>Four</w:t>
      </w:r>
      <w:r>
        <w:rPr>
          <w:color w:val="333333"/>
          <w:spacing w:val="-2"/>
        </w:rPr>
        <w:t xml:space="preserve"> </w:t>
      </w:r>
      <w:r>
        <w:rPr>
          <w:color w:val="333333"/>
        </w:rPr>
        <w:t>years</w:t>
      </w:r>
      <w:r>
        <w:rPr>
          <w:color w:val="333333"/>
          <w:spacing w:val="-2"/>
        </w:rPr>
        <w:t xml:space="preserve"> </w:t>
      </w:r>
      <w:r>
        <w:rPr>
          <w:color w:val="333333"/>
        </w:rPr>
        <w:t>before</w:t>
      </w:r>
      <w:r>
        <w:rPr>
          <w:color w:val="333333"/>
          <w:spacing w:val="-4"/>
        </w:rPr>
        <w:t xml:space="preserve"> </w:t>
      </w:r>
      <w:r>
        <w:rPr>
          <w:color w:val="333333"/>
        </w:rPr>
        <w:t>moving</w:t>
      </w:r>
      <w:r>
        <w:rPr>
          <w:color w:val="333333"/>
          <w:spacing w:val="-3"/>
        </w:rPr>
        <w:t xml:space="preserve"> </w:t>
      </w:r>
      <w:r>
        <w:rPr>
          <w:color w:val="333333"/>
        </w:rPr>
        <w:t>to</w:t>
      </w:r>
      <w:r>
        <w:rPr>
          <w:color w:val="333333"/>
          <w:spacing w:val="-3"/>
        </w:rPr>
        <w:t xml:space="preserve"> </w:t>
      </w:r>
      <w:r>
        <w:rPr>
          <w:color w:val="333333"/>
        </w:rPr>
        <w:t>“more</w:t>
      </w:r>
      <w:r>
        <w:rPr>
          <w:color w:val="333333"/>
          <w:spacing w:val="-4"/>
        </w:rPr>
        <w:t xml:space="preserve"> </w:t>
      </w:r>
      <w:r>
        <w:rPr>
          <w:color w:val="333333"/>
        </w:rPr>
        <w:t>rigorous</w:t>
      </w:r>
      <w:r>
        <w:rPr>
          <w:color w:val="333333"/>
          <w:spacing w:val="-2"/>
        </w:rPr>
        <w:t xml:space="preserve"> </w:t>
      </w:r>
      <w:r>
        <w:rPr>
          <w:color w:val="333333"/>
        </w:rPr>
        <w:t>action.”</w:t>
      </w:r>
      <w:r>
        <w:rPr>
          <w:color w:val="333333"/>
          <w:spacing w:val="-3"/>
        </w:rPr>
        <w:t xml:space="preserve"> </w:t>
      </w:r>
      <w:r>
        <w:rPr>
          <w:color w:val="333333"/>
        </w:rPr>
        <w:t>More</w:t>
      </w:r>
      <w:r>
        <w:rPr>
          <w:color w:val="333333"/>
          <w:spacing w:val="-2"/>
        </w:rPr>
        <w:t xml:space="preserve"> </w:t>
      </w:r>
      <w:r>
        <w:rPr>
          <w:color w:val="333333"/>
        </w:rPr>
        <w:t>rigorous</w:t>
      </w:r>
      <w:r>
        <w:rPr>
          <w:color w:val="333333"/>
          <w:spacing w:val="-4"/>
        </w:rPr>
        <w:t xml:space="preserve"> </w:t>
      </w:r>
      <w:r>
        <w:rPr>
          <w:color w:val="333333"/>
        </w:rPr>
        <w:t>action</w:t>
      </w:r>
      <w:r>
        <w:rPr>
          <w:color w:val="333333"/>
          <w:spacing w:val="-3"/>
        </w:rPr>
        <w:t xml:space="preserve"> </w:t>
      </w:r>
      <w:r>
        <w:rPr>
          <w:color w:val="333333"/>
        </w:rPr>
        <w:t>should</w:t>
      </w:r>
      <w:r>
        <w:rPr>
          <w:color w:val="333333"/>
          <w:spacing w:val="-3"/>
        </w:rPr>
        <w:t xml:space="preserve"> </w:t>
      </w:r>
      <w:r>
        <w:rPr>
          <w:color w:val="333333"/>
        </w:rPr>
        <w:t>be</w:t>
      </w:r>
      <w:r>
        <w:rPr>
          <w:color w:val="333333"/>
          <w:spacing w:val="-2"/>
        </w:rPr>
        <w:t xml:space="preserve"> </w:t>
      </w:r>
      <w:r>
        <w:rPr>
          <w:color w:val="333333"/>
        </w:rPr>
        <w:t>aligned</w:t>
      </w:r>
      <w:r>
        <w:rPr>
          <w:color w:val="333333"/>
          <w:spacing w:val="-2"/>
        </w:rPr>
        <w:t xml:space="preserve"> </w:t>
      </w:r>
      <w:r>
        <w:rPr>
          <w:color w:val="333333"/>
        </w:rPr>
        <w:t>with</w:t>
      </w:r>
      <w:r>
        <w:rPr>
          <w:color w:val="333333"/>
          <w:spacing w:val="-2"/>
        </w:rPr>
        <w:t xml:space="preserve"> </w:t>
      </w:r>
      <w:proofErr w:type="gramStart"/>
      <w:r>
        <w:rPr>
          <w:color w:val="333333"/>
        </w:rPr>
        <w:t>state’s</w:t>
      </w:r>
      <w:proofErr w:type="gramEnd"/>
      <w:r>
        <w:rPr>
          <w:color w:val="333333"/>
        </w:rPr>
        <w:t xml:space="preserve"> accountability clock and the required options (i.e., closure, charter, external management, innovation).</w:t>
      </w:r>
    </w:p>
    <w:p w14:paraId="0E24E488" w14:textId="77777777" w:rsidR="003560EE" w:rsidRDefault="003560EE" w:rsidP="003560EE">
      <w:pPr>
        <w:sectPr w:rsidR="003560EE" w:rsidSect="003560EE">
          <w:pgSz w:w="12240" w:h="15840"/>
          <w:pgMar w:top="1360" w:right="1320" w:bottom="280" w:left="1340" w:header="720" w:footer="720" w:gutter="0"/>
          <w:cols w:space="720"/>
        </w:sectPr>
      </w:pPr>
    </w:p>
    <w:p w14:paraId="385FE49D" w14:textId="77777777" w:rsidR="003560EE" w:rsidRDefault="003560EE" w:rsidP="003560EE">
      <w:pPr>
        <w:spacing w:before="37"/>
        <w:ind w:left="100"/>
        <w:rPr>
          <w:b/>
        </w:rPr>
      </w:pPr>
      <w:r>
        <w:rPr>
          <w:b/>
        </w:rPr>
        <w:lastRenderedPageBreak/>
        <w:t>Agree</w:t>
      </w:r>
      <w:r>
        <w:rPr>
          <w:b/>
          <w:spacing w:val="-2"/>
        </w:rPr>
        <w:t xml:space="preserve"> </w:t>
      </w:r>
      <w:r>
        <w:rPr>
          <w:b/>
        </w:rPr>
        <w:t>-</w:t>
      </w:r>
      <w:r>
        <w:rPr>
          <w:b/>
          <w:spacing w:val="-4"/>
        </w:rPr>
        <w:t xml:space="preserve"> </w:t>
      </w:r>
      <w:r>
        <w:rPr>
          <w:b/>
        </w:rPr>
        <w:t>57%</w:t>
      </w:r>
      <w:r>
        <w:rPr>
          <w:b/>
          <w:spacing w:val="-3"/>
        </w:rPr>
        <w:t xml:space="preserve"> </w:t>
      </w:r>
      <w:r>
        <w:rPr>
          <w:b/>
        </w:rPr>
        <w:t>(12</w:t>
      </w:r>
      <w:r>
        <w:rPr>
          <w:b/>
          <w:spacing w:val="-1"/>
        </w:rPr>
        <w:t xml:space="preserve"> </w:t>
      </w:r>
      <w:r>
        <w:rPr>
          <w:b/>
          <w:spacing w:val="-2"/>
        </w:rPr>
        <w:t>responses)</w:t>
      </w:r>
    </w:p>
    <w:p w14:paraId="51D22AA5" w14:textId="77777777" w:rsidR="003560EE" w:rsidRDefault="003560EE" w:rsidP="003560EE">
      <w:pPr>
        <w:ind w:left="100"/>
        <w:rPr>
          <w:b/>
        </w:rPr>
      </w:pPr>
      <w:r>
        <w:rPr>
          <w:b/>
        </w:rPr>
        <w:t>Partially</w:t>
      </w:r>
      <w:r>
        <w:rPr>
          <w:b/>
          <w:spacing w:val="-4"/>
        </w:rPr>
        <w:t xml:space="preserve"> </w:t>
      </w:r>
      <w:r>
        <w:rPr>
          <w:b/>
        </w:rPr>
        <w:t>Agree</w:t>
      </w:r>
      <w:r>
        <w:rPr>
          <w:b/>
          <w:spacing w:val="-2"/>
        </w:rPr>
        <w:t xml:space="preserve"> </w:t>
      </w:r>
      <w:r>
        <w:rPr>
          <w:b/>
        </w:rPr>
        <w:t>-</w:t>
      </w:r>
      <w:r>
        <w:rPr>
          <w:b/>
          <w:spacing w:val="-4"/>
        </w:rPr>
        <w:t xml:space="preserve"> </w:t>
      </w:r>
      <w:r>
        <w:rPr>
          <w:b/>
        </w:rPr>
        <w:t>38%</w:t>
      </w:r>
      <w:r>
        <w:rPr>
          <w:b/>
          <w:spacing w:val="-5"/>
        </w:rPr>
        <w:t xml:space="preserve"> </w:t>
      </w:r>
      <w:r>
        <w:rPr>
          <w:b/>
        </w:rPr>
        <w:t>(8</w:t>
      </w:r>
      <w:r>
        <w:rPr>
          <w:b/>
          <w:spacing w:val="-1"/>
        </w:rPr>
        <w:t xml:space="preserve"> </w:t>
      </w:r>
      <w:r>
        <w:rPr>
          <w:b/>
          <w:spacing w:val="-2"/>
        </w:rPr>
        <w:t>responses)</w:t>
      </w:r>
    </w:p>
    <w:p w14:paraId="06BAE8BE" w14:textId="77777777" w:rsidR="003560EE" w:rsidRDefault="003560EE" w:rsidP="003560EE">
      <w:pPr>
        <w:spacing w:before="1"/>
        <w:ind w:left="100"/>
        <w:rPr>
          <w:b/>
        </w:rPr>
      </w:pPr>
      <w:r>
        <w:rPr>
          <w:b/>
        </w:rPr>
        <w:t>Disagree</w:t>
      </w:r>
      <w:r>
        <w:rPr>
          <w:b/>
          <w:spacing w:val="-2"/>
        </w:rPr>
        <w:t xml:space="preserve"> </w:t>
      </w:r>
      <w:r>
        <w:rPr>
          <w:b/>
        </w:rPr>
        <w:t>-</w:t>
      </w:r>
      <w:r>
        <w:rPr>
          <w:b/>
          <w:spacing w:val="-5"/>
        </w:rPr>
        <w:t xml:space="preserve"> </w:t>
      </w:r>
      <w:r>
        <w:rPr>
          <w:b/>
        </w:rPr>
        <w:t>5%</w:t>
      </w:r>
      <w:r>
        <w:rPr>
          <w:b/>
          <w:spacing w:val="-2"/>
        </w:rPr>
        <w:t xml:space="preserve"> </w:t>
      </w:r>
      <w:r>
        <w:rPr>
          <w:b/>
        </w:rPr>
        <w:t>(1</w:t>
      </w:r>
      <w:r>
        <w:rPr>
          <w:b/>
          <w:spacing w:val="-3"/>
        </w:rPr>
        <w:t xml:space="preserve"> </w:t>
      </w:r>
      <w:r>
        <w:rPr>
          <w:b/>
          <w:spacing w:val="-2"/>
        </w:rPr>
        <w:t>responses)</w:t>
      </w:r>
    </w:p>
    <w:p w14:paraId="4B7F6A9C" w14:textId="77777777" w:rsidR="003560EE" w:rsidRDefault="003560EE" w:rsidP="003560EE">
      <w:pPr>
        <w:pStyle w:val="BodyText"/>
        <w:spacing w:before="7"/>
        <w:ind w:left="0" w:firstLine="0"/>
        <w:rPr>
          <w:b/>
        </w:rPr>
      </w:pPr>
    </w:p>
    <w:p w14:paraId="7229B53D" w14:textId="77777777" w:rsidR="003560EE" w:rsidRDefault="003560EE" w:rsidP="003560EE">
      <w:pPr>
        <w:pStyle w:val="BodyText"/>
        <w:ind w:left="100" w:firstLine="0"/>
      </w:pPr>
      <w:r>
        <w:t>All</w:t>
      </w:r>
      <w:r>
        <w:rPr>
          <w:spacing w:val="-4"/>
        </w:rPr>
        <w:t xml:space="preserve"> </w:t>
      </w:r>
      <w:r>
        <w:t>comments</w:t>
      </w:r>
      <w:r>
        <w:rPr>
          <w:spacing w:val="-6"/>
        </w:rPr>
        <w:t xml:space="preserve"> </w:t>
      </w:r>
      <w:r>
        <w:t>(11</w:t>
      </w:r>
      <w:r>
        <w:rPr>
          <w:spacing w:val="-3"/>
        </w:rPr>
        <w:t xml:space="preserve"> </w:t>
      </w:r>
      <w:r>
        <w:rPr>
          <w:spacing w:val="-2"/>
        </w:rPr>
        <w:t>responses)</w:t>
      </w:r>
    </w:p>
    <w:p w14:paraId="451AEBCE" w14:textId="77777777" w:rsidR="003560EE" w:rsidRDefault="003560EE" w:rsidP="003560EE">
      <w:pPr>
        <w:pStyle w:val="ListParagraph"/>
        <w:numPr>
          <w:ilvl w:val="0"/>
          <w:numId w:val="1"/>
        </w:numPr>
        <w:tabs>
          <w:tab w:val="left" w:pos="820"/>
        </w:tabs>
        <w:ind w:right="146"/>
        <w:contextualSpacing w:val="0"/>
        <w:rPr>
          <w:rFonts w:ascii="Symbol" w:hAnsi="Symbol"/>
          <w:sz w:val="20"/>
        </w:rPr>
      </w:pPr>
      <w:r>
        <w:rPr>
          <w:color w:val="333333"/>
        </w:rPr>
        <w:t>Planning: Agree with planning year for CSI. Modifications to the UIP would need to be robust to truly support effective school improvement planning. Modifications should be made to the template, as well as to the process itself - especially timing and feedback.</w:t>
      </w:r>
      <w:r>
        <w:rPr>
          <w:color w:val="333333"/>
          <w:spacing w:val="40"/>
        </w:rPr>
        <w:t xml:space="preserve"> </w:t>
      </w:r>
      <w:proofErr w:type="gramStart"/>
      <w:r>
        <w:t>Timeline</w:t>
      </w:r>
      <w:proofErr w:type="gramEnd"/>
      <w:r>
        <w:t xml:space="preserve"> is not clear, when</w:t>
      </w:r>
      <w:r>
        <w:rPr>
          <w:spacing w:val="-2"/>
        </w:rPr>
        <w:t xml:space="preserve"> </w:t>
      </w:r>
      <w:r>
        <w:t>does</w:t>
      </w:r>
      <w:r>
        <w:rPr>
          <w:spacing w:val="-1"/>
        </w:rPr>
        <w:t xml:space="preserve"> </w:t>
      </w:r>
      <w:r>
        <w:t>a</w:t>
      </w:r>
      <w:r>
        <w:rPr>
          <w:spacing w:val="-2"/>
        </w:rPr>
        <w:t xml:space="preserve"> </w:t>
      </w:r>
      <w:r>
        <w:t>plan</w:t>
      </w:r>
      <w:r>
        <w:rPr>
          <w:spacing w:val="-5"/>
        </w:rPr>
        <w:t xml:space="preserve"> </w:t>
      </w:r>
      <w:r>
        <w:t>start/end?</w:t>
      </w:r>
      <w:r>
        <w:rPr>
          <w:spacing w:val="-2"/>
        </w:rPr>
        <w:t xml:space="preserve"> </w:t>
      </w:r>
      <w:r>
        <w:t>Not</w:t>
      </w:r>
      <w:r>
        <w:rPr>
          <w:spacing w:val="-4"/>
        </w:rPr>
        <w:t xml:space="preserve"> </w:t>
      </w:r>
      <w:r>
        <w:t>conducive</w:t>
      </w:r>
      <w:r>
        <w:rPr>
          <w:spacing w:val="-4"/>
        </w:rPr>
        <w:t xml:space="preserve"> </w:t>
      </w:r>
      <w:r>
        <w:t>to</w:t>
      </w:r>
      <w:r>
        <w:rPr>
          <w:spacing w:val="-4"/>
        </w:rPr>
        <w:t xml:space="preserve"> </w:t>
      </w:r>
      <w:r>
        <w:t>school</w:t>
      </w:r>
      <w:r>
        <w:rPr>
          <w:spacing w:val="-5"/>
        </w:rPr>
        <w:t xml:space="preserve"> </w:t>
      </w:r>
      <w:r>
        <w:t xml:space="preserve">planning. </w:t>
      </w:r>
      <w:r>
        <w:rPr>
          <w:color w:val="333333"/>
        </w:rPr>
        <w:t>Shift</w:t>
      </w:r>
      <w:r>
        <w:rPr>
          <w:color w:val="333333"/>
          <w:spacing w:val="-2"/>
        </w:rPr>
        <w:t xml:space="preserve"> </w:t>
      </w:r>
      <w:r>
        <w:rPr>
          <w:color w:val="333333"/>
        </w:rPr>
        <w:t>the</w:t>
      </w:r>
      <w:r>
        <w:rPr>
          <w:color w:val="333333"/>
          <w:spacing w:val="-2"/>
        </w:rPr>
        <w:t xml:space="preserve"> </w:t>
      </w:r>
      <w:r>
        <w:rPr>
          <w:color w:val="333333"/>
        </w:rPr>
        <w:t>due</w:t>
      </w:r>
      <w:r>
        <w:rPr>
          <w:color w:val="333333"/>
          <w:spacing w:val="-2"/>
        </w:rPr>
        <w:t xml:space="preserve"> </w:t>
      </w:r>
      <w:proofErr w:type="gramStart"/>
      <w:r>
        <w:rPr>
          <w:color w:val="333333"/>
        </w:rPr>
        <w:t>date</w:t>
      </w:r>
      <w:r>
        <w:rPr>
          <w:color w:val="333333"/>
          <w:spacing w:val="-2"/>
        </w:rPr>
        <w:t xml:space="preserve"> </w:t>
      </w:r>
      <w:r>
        <w:rPr>
          <w:color w:val="333333"/>
        </w:rPr>
        <w:t>to</w:t>
      </w:r>
      <w:proofErr w:type="gramEnd"/>
      <w:r>
        <w:rPr>
          <w:color w:val="333333"/>
          <w:spacing w:val="-1"/>
        </w:rPr>
        <w:t xml:space="preserve"> </w:t>
      </w:r>
      <w:r>
        <w:rPr>
          <w:color w:val="333333"/>
        </w:rPr>
        <w:t>prior</w:t>
      </w:r>
      <w:r>
        <w:rPr>
          <w:color w:val="333333"/>
          <w:spacing w:val="-5"/>
        </w:rPr>
        <w:t xml:space="preserve"> </w:t>
      </w:r>
      <w:r>
        <w:rPr>
          <w:color w:val="333333"/>
        </w:rPr>
        <w:t>to</w:t>
      </w:r>
      <w:r>
        <w:rPr>
          <w:color w:val="333333"/>
          <w:spacing w:val="-1"/>
        </w:rPr>
        <w:t xml:space="preserve"> </w:t>
      </w:r>
      <w:r>
        <w:rPr>
          <w:color w:val="333333"/>
        </w:rPr>
        <w:t>the start of a school year, with feedback provided quickly after the submission of the plan. That would</w:t>
      </w:r>
      <w:r>
        <w:rPr>
          <w:color w:val="333333"/>
          <w:spacing w:val="-3"/>
        </w:rPr>
        <w:t xml:space="preserve"> </w:t>
      </w:r>
      <w:r>
        <w:rPr>
          <w:color w:val="333333"/>
        </w:rPr>
        <w:t>allow</w:t>
      </w:r>
      <w:r>
        <w:rPr>
          <w:color w:val="333333"/>
          <w:spacing w:val="-3"/>
        </w:rPr>
        <w:t xml:space="preserve"> </w:t>
      </w:r>
      <w:r>
        <w:rPr>
          <w:color w:val="333333"/>
        </w:rPr>
        <w:t>a</w:t>
      </w:r>
      <w:r>
        <w:rPr>
          <w:color w:val="333333"/>
          <w:spacing w:val="-1"/>
        </w:rPr>
        <w:t xml:space="preserve"> </w:t>
      </w:r>
      <w:r>
        <w:rPr>
          <w:color w:val="333333"/>
        </w:rPr>
        <w:t>CSI</w:t>
      </w:r>
      <w:r>
        <w:rPr>
          <w:color w:val="333333"/>
          <w:spacing w:val="-2"/>
        </w:rPr>
        <w:t xml:space="preserve"> </w:t>
      </w:r>
      <w:r>
        <w:rPr>
          <w:color w:val="333333"/>
        </w:rPr>
        <w:t>school</w:t>
      </w:r>
      <w:r>
        <w:rPr>
          <w:color w:val="333333"/>
          <w:spacing w:val="-1"/>
        </w:rPr>
        <w:t xml:space="preserve"> </w:t>
      </w:r>
      <w:r>
        <w:rPr>
          <w:color w:val="333333"/>
        </w:rPr>
        <w:t>to</w:t>
      </w:r>
      <w:r>
        <w:rPr>
          <w:color w:val="333333"/>
          <w:spacing w:val="-3"/>
        </w:rPr>
        <w:t xml:space="preserve"> </w:t>
      </w:r>
      <w:r>
        <w:rPr>
          <w:color w:val="333333"/>
        </w:rPr>
        <w:t>implement</w:t>
      </w:r>
      <w:r>
        <w:rPr>
          <w:color w:val="333333"/>
          <w:spacing w:val="-4"/>
        </w:rPr>
        <w:t xml:space="preserve"> </w:t>
      </w:r>
      <w:r>
        <w:rPr>
          <w:color w:val="333333"/>
        </w:rPr>
        <w:t>a</w:t>
      </w:r>
      <w:r>
        <w:rPr>
          <w:color w:val="333333"/>
          <w:spacing w:val="-1"/>
        </w:rPr>
        <w:t xml:space="preserve"> </w:t>
      </w:r>
      <w:r>
        <w:rPr>
          <w:color w:val="333333"/>
        </w:rPr>
        <w:t>plan</w:t>
      </w:r>
      <w:r>
        <w:rPr>
          <w:color w:val="333333"/>
          <w:spacing w:val="-3"/>
        </w:rPr>
        <w:t xml:space="preserve"> </w:t>
      </w:r>
      <w:r>
        <w:rPr>
          <w:color w:val="333333"/>
        </w:rPr>
        <w:t>for</w:t>
      </w:r>
      <w:r>
        <w:rPr>
          <w:color w:val="333333"/>
          <w:spacing w:val="-1"/>
        </w:rPr>
        <w:t xml:space="preserve"> </w:t>
      </w:r>
      <w:r>
        <w:rPr>
          <w:color w:val="333333"/>
        </w:rPr>
        <w:t>a</w:t>
      </w:r>
      <w:r>
        <w:rPr>
          <w:color w:val="333333"/>
          <w:spacing w:val="-1"/>
        </w:rPr>
        <w:t xml:space="preserve"> </w:t>
      </w:r>
      <w:r>
        <w:rPr>
          <w:color w:val="333333"/>
        </w:rPr>
        <w:t>full</w:t>
      </w:r>
      <w:r>
        <w:rPr>
          <w:color w:val="333333"/>
          <w:spacing w:val="-4"/>
        </w:rPr>
        <w:t xml:space="preserve"> </w:t>
      </w:r>
      <w:r>
        <w:rPr>
          <w:color w:val="333333"/>
        </w:rPr>
        <w:t>school</w:t>
      </w:r>
      <w:r>
        <w:rPr>
          <w:color w:val="333333"/>
          <w:spacing w:val="-3"/>
        </w:rPr>
        <w:t xml:space="preserve"> </w:t>
      </w:r>
      <w:r>
        <w:rPr>
          <w:color w:val="333333"/>
        </w:rPr>
        <w:t>year.</w:t>
      </w:r>
      <w:r>
        <w:rPr>
          <w:color w:val="333333"/>
          <w:spacing w:val="-4"/>
        </w:rPr>
        <w:t xml:space="preserve"> </w:t>
      </w:r>
      <w:r>
        <w:rPr>
          <w:color w:val="333333"/>
        </w:rPr>
        <w:t>Template</w:t>
      </w:r>
      <w:r>
        <w:rPr>
          <w:color w:val="333333"/>
          <w:spacing w:val="-3"/>
        </w:rPr>
        <w:t xml:space="preserve"> </w:t>
      </w:r>
      <w:r>
        <w:rPr>
          <w:color w:val="333333"/>
        </w:rPr>
        <w:t>is</w:t>
      </w:r>
      <w:r>
        <w:rPr>
          <w:color w:val="333333"/>
          <w:spacing w:val="-1"/>
        </w:rPr>
        <w:t xml:space="preserve"> </w:t>
      </w:r>
      <w:r>
        <w:rPr>
          <w:color w:val="333333"/>
        </w:rPr>
        <w:t>not</w:t>
      </w:r>
      <w:r>
        <w:rPr>
          <w:color w:val="333333"/>
          <w:spacing w:val="-1"/>
        </w:rPr>
        <w:t xml:space="preserve"> </w:t>
      </w:r>
      <w:proofErr w:type="gramStart"/>
      <w:r>
        <w:rPr>
          <w:color w:val="333333"/>
        </w:rPr>
        <w:t>user-friendly</w:t>
      </w:r>
      <w:proofErr w:type="gramEnd"/>
      <w:r>
        <w:rPr>
          <w:color w:val="333333"/>
        </w:rPr>
        <w:t xml:space="preserve"> and targets/action planning get lost in it. Feedback from CDE has not been very helpful - more compliance-drive and about the template than what the school should be doing to improve in terms of content. Can there be different options for UIP templates based on the needs of the school/type of school - CSI school, new schools, etc.? Menu of </w:t>
      </w:r>
      <w:proofErr w:type="gramStart"/>
      <w:r>
        <w:rPr>
          <w:color w:val="333333"/>
        </w:rPr>
        <w:t>supports</w:t>
      </w:r>
      <w:proofErr w:type="gramEnd"/>
      <w:r>
        <w:rPr>
          <w:color w:val="333333"/>
        </w:rPr>
        <w:t>: There should be one, clear place that lists the available supports and what they are and how a district applies for</w:t>
      </w:r>
      <w:r>
        <w:rPr>
          <w:color w:val="333333"/>
          <w:spacing w:val="40"/>
        </w:rPr>
        <w:t xml:space="preserve"> </w:t>
      </w:r>
      <w:r>
        <w:rPr>
          <w:color w:val="333333"/>
        </w:rPr>
        <w:t xml:space="preserve">them (and when). CDE should vet the external vendors and offer to help </w:t>
      </w:r>
      <w:proofErr w:type="gramStart"/>
      <w:r>
        <w:rPr>
          <w:color w:val="333333"/>
        </w:rPr>
        <w:t>district</w:t>
      </w:r>
      <w:proofErr w:type="gramEnd"/>
      <w:r>
        <w:rPr>
          <w:color w:val="333333"/>
        </w:rPr>
        <w:t xml:space="preserve"> negotiate contracts with partners. More understanding of what supports are better for schools earlier on the clock (our year 1/2 schools) than what we should be doing for Year 4 or 5 schools (e.g. innovation planning) would be useful to have.</w:t>
      </w:r>
    </w:p>
    <w:p w14:paraId="34D52769" w14:textId="77777777" w:rsidR="003560EE" w:rsidRDefault="003560EE" w:rsidP="003560EE">
      <w:pPr>
        <w:pStyle w:val="ListParagraph"/>
        <w:numPr>
          <w:ilvl w:val="0"/>
          <w:numId w:val="1"/>
        </w:numPr>
        <w:tabs>
          <w:tab w:val="left" w:pos="820"/>
        </w:tabs>
        <w:ind w:right="290"/>
        <w:contextualSpacing w:val="0"/>
        <w:rPr>
          <w:rFonts w:ascii="Symbol" w:hAnsi="Symbol"/>
          <w:sz w:val="20"/>
        </w:rPr>
      </w:pPr>
      <w:r>
        <w:rPr>
          <w:color w:val="333333"/>
        </w:rPr>
        <w:t>The current UIP template and planning timeline is not aligned to the proposed menu above. Flexibility</w:t>
      </w:r>
      <w:r>
        <w:rPr>
          <w:color w:val="333333"/>
          <w:spacing w:val="-2"/>
        </w:rPr>
        <w:t xml:space="preserve"> </w:t>
      </w:r>
      <w:r>
        <w:rPr>
          <w:color w:val="333333"/>
        </w:rPr>
        <w:t>in</w:t>
      </w:r>
      <w:r>
        <w:rPr>
          <w:color w:val="333333"/>
          <w:spacing w:val="-5"/>
        </w:rPr>
        <w:t xml:space="preserve"> </w:t>
      </w:r>
      <w:r>
        <w:rPr>
          <w:color w:val="333333"/>
        </w:rPr>
        <w:t>the</w:t>
      </w:r>
      <w:r>
        <w:rPr>
          <w:color w:val="333333"/>
          <w:spacing w:val="-2"/>
        </w:rPr>
        <w:t xml:space="preserve"> </w:t>
      </w:r>
      <w:r>
        <w:rPr>
          <w:color w:val="333333"/>
        </w:rPr>
        <w:t>planning</w:t>
      </w:r>
      <w:r>
        <w:rPr>
          <w:color w:val="333333"/>
          <w:spacing w:val="-3"/>
        </w:rPr>
        <w:t xml:space="preserve"> </w:t>
      </w:r>
      <w:r>
        <w:rPr>
          <w:color w:val="333333"/>
        </w:rPr>
        <w:t>format</w:t>
      </w:r>
      <w:r>
        <w:rPr>
          <w:color w:val="333333"/>
          <w:spacing w:val="-2"/>
        </w:rPr>
        <w:t xml:space="preserve"> </w:t>
      </w:r>
      <w:r>
        <w:rPr>
          <w:color w:val="333333"/>
        </w:rPr>
        <w:t>and</w:t>
      </w:r>
      <w:r>
        <w:rPr>
          <w:color w:val="333333"/>
          <w:spacing w:val="-3"/>
        </w:rPr>
        <w:t xml:space="preserve"> </w:t>
      </w:r>
      <w:r>
        <w:rPr>
          <w:color w:val="333333"/>
        </w:rPr>
        <w:t>review</w:t>
      </w:r>
      <w:r>
        <w:rPr>
          <w:color w:val="333333"/>
          <w:spacing w:val="-2"/>
        </w:rPr>
        <w:t xml:space="preserve"> </w:t>
      </w:r>
      <w:r>
        <w:rPr>
          <w:color w:val="333333"/>
        </w:rPr>
        <w:t>is</w:t>
      </w:r>
      <w:r>
        <w:rPr>
          <w:color w:val="333333"/>
          <w:spacing w:val="-5"/>
        </w:rPr>
        <w:t xml:space="preserve"> </w:t>
      </w:r>
      <w:r>
        <w:rPr>
          <w:color w:val="333333"/>
        </w:rPr>
        <w:t>key</w:t>
      </w:r>
      <w:r>
        <w:rPr>
          <w:color w:val="333333"/>
          <w:spacing w:val="-2"/>
        </w:rPr>
        <w:t xml:space="preserve"> </w:t>
      </w:r>
      <w:r>
        <w:rPr>
          <w:color w:val="333333"/>
        </w:rPr>
        <w:t>to</w:t>
      </w:r>
      <w:r>
        <w:rPr>
          <w:color w:val="333333"/>
          <w:spacing w:val="-3"/>
        </w:rPr>
        <w:t xml:space="preserve"> </w:t>
      </w:r>
      <w:proofErr w:type="gramStart"/>
      <w:r>
        <w:rPr>
          <w:color w:val="333333"/>
        </w:rPr>
        <w:t>enable</w:t>
      </w:r>
      <w:proofErr w:type="gramEnd"/>
      <w:r>
        <w:rPr>
          <w:color w:val="333333"/>
          <w:spacing w:val="-2"/>
        </w:rPr>
        <w:t xml:space="preserve"> </w:t>
      </w:r>
      <w:r>
        <w:rPr>
          <w:color w:val="333333"/>
        </w:rPr>
        <w:t>easier</w:t>
      </w:r>
      <w:r>
        <w:rPr>
          <w:color w:val="333333"/>
          <w:spacing w:val="-2"/>
        </w:rPr>
        <w:t xml:space="preserve"> </w:t>
      </w:r>
      <w:r>
        <w:rPr>
          <w:color w:val="333333"/>
        </w:rPr>
        <w:t>incorporation</w:t>
      </w:r>
      <w:r>
        <w:rPr>
          <w:color w:val="333333"/>
          <w:spacing w:val="-3"/>
        </w:rPr>
        <w:t xml:space="preserve"> </w:t>
      </w:r>
      <w:r>
        <w:rPr>
          <w:color w:val="333333"/>
        </w:rPr>
        <w:t>of</w:t>
      </w:r>
      <w:r>
        <w:rPr>
          <w:color w:val="333333"/>
          <w:spacing w:val="-2"/>
        </w:rPr>
        <w:t xml:space="preserve"> </w:t>
      </w:r>
      <w:r>
        <w:rPr>
          <w:color w:val="333333"/>
        </w:rPr>
        <w:t>qualitative data and progress monitoring. The proposal above could also be strengthened by including incentives for earlier, more dramatic action on CSI (or TSI) schools.</w:t>
      </w:r>
    </w:p>
    <w:p w14:paraId="7055BE5C" w14:textId="77777777" w:rsidR="003560EE" w:rsidRDefault="003560EE" w:rsidP="003560EE">
      <w:pPr>
        <w:pStyle w:val="ListParagraph"/>
        <w:numPr>
          <w:ilvl w:val="0"/>
          <w:numId w:val="1"/>
        </w:numPr>
        <w:tabs>
          <w:tab w:val="left" w:pos="820"/>
        </w:tabs>
        <w:spacing w:before="1"/>
        <w:ind w:right="1019"/>
        <w:contextualSpacing w:val="0"/>
        <w:rPr>
          <w:rFonts w:ascii="Symbol" w:hAnsi="Symbol"/>
          <w:sz w:val="20"/>
        </w:rPr>
      </w:pPr>
      <w:r>
        <w:rPr>
          <w:color w:val="333333"/>
        </w:rPr>
        <w:t>Definitions</w:t>
      </w:r>
      <w:r>
        <w:rPr>
          <w:color w:val="333333"/>
          <w:spacing w:val="-3"/>
        </w:rPr>
        <w:t xml:space="preserve"> </w:t>
      </w:r>
      <w:r>
        <w:rPr>
          <w:color w:val="333333"/>
        </w:rPr>
        <w:t>are</w:t>
      </w:r>
      <w:r>
        <w:rPr>
          <w:color w:val="333333"/>
          <w:spacing w:val="-5"/>
        </w:rPr>
        <w:t xml:space="preserve"> </w:t>
      </w:r>
      <w:r>
        <w:rPr>
          <w:color w:val="333333"/>
        </w:rPr>
        <w:t>not</w:t>
      </w:r>
      <w:r>
        <w:rPr>
          <w:color w:val="333333"/>
          <w:spacing w:val="-3"/>
        </w:rPr>
        <w:t xml:space="preserve"> </w:t>
      </w:r>
      <w:r>
        <w:rPr>
          <w:color w:val="333333"/>
        </w:rPr>
        <w:t>precise.</w:t>
      </w:r>
      <w:r>
        <w:rPr>
          <w:color w:val="333333"/>
          <w:spacing w:val="-6"/>
        </w:rPr>
        <w:t xml:space="preserve"> </w:t>
      </w:r>
      <w:r>
        <w:rPr>
          <w:color w:val="333333"/>
        </w:rPr>
        <w:t>In</w:t>
      </w:r>
      <w:r>
        <w:rPr>
          <w:color w:val="333333"/>
          <w:spacing w:val="-4"/>
        </w:rPr>
        <w:t xml:space="preserve"> </w:t>
      </w:r>
      <w:r>
        <w:rPr>
          <w:color w:val="333333"/>
        </w:rPr>
        <w:t>fact,</w:t>
      </w:r>
      <w:r>
        <w:rPr>
          <w:color w:val="333333"/>
          <w:spacing w:val="-3"/>
        </w:rPr>
        <w:t xml:space="preserve"> </w:t>
      </w:r>
      <w:r>
        <w:rPr>
          <w:color w:val="333333"/>
        </w:rPr>
        <w:t>I</w:t>
      </w:r>
      <w:r>
        <w:rPr>
          <w:color w:val="333333"/>
          <w:spacing w:val="-6"/>
        </w:rPr>
        <w:t xml:space="preserve"> </w:t>
      </w:r>
      <w:r>
        <w:rPr>
          <w:color w:val="333333"/>
        </w:rPr>
        <w:t>am</w:t>
      </w:r>
      <w:r>
        <w:rPr>
          <w:color w:val="333333"/>
          <w:spacing w:val="-4"/>
        </w:rPr>
        <w:t xml:space="preserve"> </w:t>
      </w:r>
      <w:r>
        <w:rPr>
          <w:color w:val="333333"/>
        </w:rPr>
        <w:t>unsure</w:t>
      </w:r>
      <w:r>
        <w:rPr>
          <w:color w:val="333333"/>
          <w:spacing w:val="-3"/>
        </w:rPr>
        <w:t xml:space="preserve"> </w:t>
      </w:r>
      <w:r>
        <w:rPr>
          <w:color w:val="333333"/>
        </w:rPr>
        <w:t>if</w:t>
      </w:r>
      <w:r>
        <w:rPr>
          <w:color w:val="333333"/>
          <w:spacing w:val="-3"/>
        </w:rPr>
        <w:t xml:space="preserve"> </w:t>
      </w:r>
      <w:r>
        <w:rPr>
          <w:color w:val="333333"/>
        </w:rPr>
        <w:t>definitions</w:t>
      </w:r>
      <w:r>
        <w:rPr>
          <w:color w:val="333333"/>
          <w:spacing w:val="-3"/>
        </w:rPr>
        <w:t xml:space="preserve"> </w:t>
      </w:r>
      <w:r>
        <w:rPr>
          <w:color w:val="333333"/>
        </w:rPr>
        <w:t>are</w:t>
      </w:r>
      <w:r>
        <w:rPr>
          <w:color w:val="333333"/>
          <w:spacing w:val="-3"/>
        </w:rPr>
        <w:t xml:space="preserve"> </w:t>
      </w:r>
      <w:r>
        <w:rPr>
          <w:color w:val="333333"/>
        </w:rPr>
        <w:t>even</w:t>
      </w:r>
      <w:r>
        <w:rPr>
          <w:color w:val="333333"/>
          <w:spacing w:val="-3"/>
        </w:rPr>
        <w:t xml:space="preserve"> </w:t>
      </w:r>
      <w:r>
        <w:rPr>
          <w:color w:val="333333"/>
        </w:rPr>
        <w:t>included.</w:t>
      </w:r>
      <w:r>
        <w:rPr>
          <w:color w:val="333333"/>
          <w:spacing w:val="-6"/>
        </w:rPr>
        <w:t xml:space="preserve"> </w:t>
      </w:r>
      <w:r>
        <w:rPr>
          <w:color w:val="333333"/>
        </w:rPr>
        <w:t xml:space="preserve">Unique characteristics of state </w:t>
      </w:r>
      <w:proofErr w:type="gramStart"/>
      <w:r>
        <w:rPr>
          <w:color w:val="333333"/>
        </w:rPr>
        <w:t>supports</w:t>
      </w:r>
      <w:proofErr w:type="gramEnd"/>
      <w:r>
        <w:rPr>
          <w:color w:val="333333"/>
        </w:rPr>
        <w:t xml:space="preserve"> are not identified. </w:t>
      </w:r>
      <w:proofErr w:type="gramStart"/>
      <w:r>
        <w:rPr>
          <w:color w:val="333333"/>
        </w:rPr>
        <w:t>Timelines</w:t>
      </w:r>
      <w:proofErr w:type="gramEnd"/>
      <w:r>
        <w:rPr>
          <w:color w:val="333333"/>
        </w:rPr>
        <w:t xml:space="preserve"> are not precise.</w:t>
      </w:r>
    </w:p>
    <w:p w14:paraId="2474B9BF" w14:textId="77777777" w:rsidR="003560EE" w:rsidRDefault="003560EE" w:rsidP="003560EE">
      <w:pPr>
        <w:pStyle w:val="ListParagraph"/>
        <w:numPr>
          <w:ilvl w:val="0"/>
          <w:numId w:val="1"/>
        </w:numPr>
        <w:tabs>
          <w:tab w:val="left" w:pos="820"/>
        </w:tabs>
        <w:ind w:right="190"/>
        <w:contextualSpacing w:val="0"/>
        <w:rPr>
          <w:rFonts w:ascii="Symbol" w:hAnsi="Symbol"/>
          <w:sz w:val="20"/>
        </w:rPr>
      </w:pPr>
      <w:r>
        <w:rPr>
          <w:color w:val="333333"/>
        </w:rPr>
        <w:t xml:space="preserve">I'm sure this is part of the plan of action for comprehensive </w:t>
      </w:r>
      <w:proofErr w:type="gramStart"/>
      <w:r>
        <w:rPr>
          <w:color w:val="333333"/>
        </w:rPr>
        <w:t>supports</w:t>
      </w:r>
      <w:proofErr w:type="gramEnd"/>
      <w:r>
        <w:rPr>
          <w:color w:val="333333"/>
        </w:rPr>
        <w:t>, but CDE should be supporting</w:t>
      </w:r>
      <w:r>
        <w:rPr>
          <w:color w:val="333333"/>
          <w:spacing w:val="-4"/>
        </w:rPr>
        <w:t xml:space="preserve"> </w:t>
      </w:r>
      <w:r>
        <w:rPr>
          <w:color w:val="333333"/>
        </w:rPr>
        <w:t>schools</w:t>
      </w:r>
      <w:r>
        <w:rPr>
          <w:color w:val="333333"/>
          <w:spacing w:val="-3"/>
        </w:rPr>
        <w:t xml:space="preserve"> </w:t>
      </w:r>
      <w:r>
        <w:rPr>
          <w:color w:val="333333"/>
        </w:rPr>
        <w:t>in</w:t>
      </w:r>
      <w:r>
        <w:rPr>
          <w:color w:val="333333"/>
          <w:spacing w:val="-7"/>
        </w:rPr>
        <w:t xml:space="preserve"> </w:t>
      </w:r>
      <w:r>
        <w:rPr>
          <w:color w:val="333333"/>
        </w:rPr>
        <w:t>documenting</w:t>
      </w:r>
      <w:r>
        <w:rPr>
          <w:color w:val="333333"/>
          <w:spacing w:val="-4"/>
        </w:rPr>
        <w:t xml:space="preserve"> </w:t>
      </w:r>
      <w:r>
        <w:rPr>
          <w:color w:val="333333"/>
        </w:rPr>
        <w:t>planning</w:t>
      </w:r>
      <w:r>
        <w:rPr>
          <w:color w:val="333333"/>
          <w:spacing w:val="-4"/>
        </w:rPr>
        <w:t xml:space="preserve"> </w:t>
      </w:r>
      <w:r>
        <w:rPr>
          <w:color w:val="333333"/>
        </w:rPr>
        <w:t>requirements</w:t>
      </w:r>
      <w:r>
        <w:rPr>
          <w:color w:val="333333"/>
          <w:spacing w:val="-3"/>
        </w:rPr>
        <w:t xml:space="preserve"> </w:t>
      </w:r>
      <w:r>
        <w:rPr>
          <w:color w:val="333333"/>
        </w:rPr>
        <w:t>within</w:t>
      </w:r>
      <w:r>
        <w:rPr>
          <w:color w:val="333333"/>
          <w:spacing w:val="-4"/>
        </w:rPr>
        <w:t xml:space="preserve"> </w:t>
      </w:r>
      <w:r>
        <w:rPr>
          <w:color w:val="333333"/>
        </w:rPr>
        <w:t>the</w:t>
      </w:r>
      <w:r>
        <w:rPr>
          <w:color w:val="333333"/>
          <w:spacing w:val="-5"/>
        </w:rPr>
        <w:t xml:space="preserve"> </w:t>
      </w:r>
      <w:r>
        <w:rPr>
          <w:color w:val="333333"/>
        </w:rPr>
        <w:t>UIP</w:t>
      </w:r>
      <w:r>
        <w:rPr>
          <w:color w:val="333333"/>
          <w:spacing w:val="-3"/>
        </w:rPr>
        <w:t xml:space="preserve"> </w:t>
      </w:r>
      <w:r>
        <w:rPr>
          <w:color w:val="333333"/>
        </w:rPr>
        <w:t>here</w:t>
      </w:r>
      <w:r>
        <w:rPr>
          <w:color w:val="333333"/>
          <w:spacing w:val="-2"/>
        </w:rPr>
        <w:t xml:space="preserve"> </w:t>
      </w:r>
      <w:r>
        <w:rPr>
          <w:color w:val="333333"/>
        </w:rPr>
        <w:t>for</w:t>
      </w:r>
      <w:r>
        <w:rPr>
          <w:color w:val="333333"/>
          <w:spacing w:val="-3"/>
        </w:rPr>
        <w:t xml:space="preserve"> </w:t>
      </w:r>
      <w:r>
        <w:rPr>
          <w:color w:val="333333"/>
        </w:rPr>
        <w:t>these</w:t>
      </w:r>
      <w:r>
        <w:rPr>
          <w:color w:val="333333"/>
          <w:spacing w:val="-5"/>
        </w:rPr>
        <w:t xml:space="preserve"> </w:t>
      </w:r>
      <w:r>
        <w:rPr>
          <w:color w:val="333333"/>
        </w:rPr>
        <w:t>schools as well as targeted support schools. The only thing I would add is that I believe CDE is within their authority to make CDE support mandatory when writing comprehensive support plans. It seems like this would make it more likely that plans that are submitted to LEAs and CDE are approved. CDE planning support can/should be framed this way.</w:t>
      </w:r>
    </w:p>
    <w:p w14:paraId="2D06A4A3" w14:textId="77777777" w:rsidR="003560EE" w:rsidRDefault="003560EE" w:rsidP="003560EE">
      <w:pPr>
        <w:pStyle w:val="ListParagraph"/>
        <w:numPr>
          <w:ilvl w:val="0"/>
          <w:numId w:val="1"/>
        </w:numPr>
        <w:tabs>
          <w:tab w:val="left" w:pos="820"/>
        </w:tabs>
        <w:ind w:right="158"/>
        <w:contextualSpacing w:val="0"/>
        <w:rPr>
          <w:rFonts w:ascii="Symbol" w:hAnsi="Symbol"/>
          <w:color w:val="333333"/>
          <w:sz w:val="20"/>
        </w:rPr>
      </w:pPr>
      <w:r>
        <w:rPr>
          <w:color w:val="333333"/>
        </w:rPr>
        <w:t>I think TSI schools should only have 3 years before moving into CSI designation. Need more accountability around this so that the kids these schools are failing do not get passed along so many grade levels</w:t>
      </w:r>
      <w:r>
        <w:rPr>
          <w:color w:val="333333"/>
          <w:spacing w:val="-2"/>
        </w:rPr>
        <w:t xml:space="preserve"> </w:t>
      </w:r>
      <w:r>
        <w:rPr>
          <w:color w:val="333333"/>
        </w:rPr>
        <w:t>before getting support. The</w:t>
      </w:r>
      <w:r>
        <w:rPr>
          <w:color w:val="333333"/>
          <w:spacing w:val="-1"/>
        </w:rPr>
        <w:t xml:space="preserve"> </w:t>
      </w:r>
      <w:r>
        <w:rPr>
          <w:color w:val="333333"/>
        </w:rPr>
        <w:t>entire plan</w:t>
      </w:r>
      <w:r>
        <w:rPr>
          <w:color w:val="333333"/>
          <w:spacing w:val="-1"/>
        </w:rPr>
        <w:t xml:space="preserve"> </w:t>
      </w:r>
      <w:r>
        <w:rPr>
          <w:color w:val="333333"/>
        </w:rPr>
        <w:t>needs to be</w:t>
      </w:r>
      <w:r>
        <w:rPr>
          <w:color w:val="333333"/>
          <w:spacing w:val="-1"/>
        </w:rPr>
        <w:t xml:space="preserve"> </w:t>
      </w:r>
      <w:r>
        <w:rPr>
          <w:color w:val="333333"/>
        </w:rPr>
        <w:t>more</w:t>
      </w:r>
      <w:r>
        <w:rPr>
          <w:color w:val="333333"/>
          <w:spacing w:val="-1"/>
        </w:rPr>
        <w:t xml:space="preserve"> </w:t>
      </w:r>
      <w:r>
        <w:rPr>
          <w:color w:val="333333"/>
        </w:rPr>
        <w:t>clearly tied</w:t>
      </w:r>
      <w:r>
        <w:rPr>
          <w:color w:val="333333"/>
          <w:spacing w:val="-3"/>
        </w:rPr>
        <w:t xml:space="preserve"> </w:t>
      </w:r>
      <w:r>
        <w:rPr>
          <w:color w:val="333333"/>
        </w:rPr>
        <w:t>to</w:t>
      </w:r>
      <w:r>
        <w:rPr>
          <w:color w:val="333333"/>
          <w:spacing w:val="-1"/>
        </w:rPr>
        <w:t xml:space="preserve"> </w:t>
      </w:r>
      <w:r>
        <w:rPr>
          <w:color w:val="333333"/>
        </w:rPr>
        <w:t>data. Data collection and use to drive action planning, identify needs/gaps, etc. needs to be a requirement of TSI</w:t>
      </w:r>
      <w:r>
        <w:rPr>
          <w:color w:val="333333"/>
          <w:spacing w:val="-1"/>
        </w:rPr>
        <w:t xml:space="preserve"> </w:t>
      </w:r>
      <w:r>
        <w:rPr>
          <w:color w:val="333333"/>
        </w:rPr>
        <w:t>or CSI.</w:t>
      </w:r>
      <w:r>
        <w:rPr>
          <w:color w:val="333333"/>
          <w:spacing w:val="-1"/>
        </w:rPr>
        <w:t xml:space="preserve"> </w:t>
      </w:r>
      <w:r>
        <w:rPr>
          <w:color w:val="333333"/>
        </w:rPr>
        <w:t xml:space="preserve">Can there be more regulation/accountability </w:t>
      </w:r>
      <w:proofErr w:type="gramStart"/>
      <w:r>
        <w:rPr>
          <w:color w:val="333333"/>
        </w:rPr>
        <w:t>in regards to</w:t>
      </w:r>
      <w:proofErr w:type="gramEnd"/>
      <w:r>
        <w:rPr>
          <w:color w:val="333333"/>
        </w:rPr>
        <w:t xml:space="preserve"> CSI schools "engaging" with CDE/external partners? Why is this</w:t>
      </w:r>
      <w:r>
        <w:rPr>
          <w:color w:val="333333"/>
          <w:spacing w:val="-1"/>
        </w:rPr>
        <w:t xml:space="preserve"> </w:t>
      </w:r>
      <w:r>
        <w:rPr>
          <w:color w:val="333333"/>
        </w:rPr>
        <w:t>a choice? If schools are failing, they need</w:t>
      </w:r>
      <w:r>
        <w:rPr>
          <w:color w:val="333333"/>
          <w:spacing w:val="-1"/>
        </w:rPr>
        <w:t xml:space="preserve"> </w:t>
      </w:r>
      <w:r>
        <w:rPr>
          <w:color w:val="333333"/>
        </w:rPr>
        <w:t xml:space="preserve">to be </w:t>
      </w:r>
      <w:proofErr w:type="gramStart"/>
      <w:r>
        <w:rPr>
          <w:color w:val="333333"/>
        </w:rPr>
        <w:t>taking action</w:t>
      </w:r>
      <w:proofErr w:type="gramEnd"/>
      <w:r>
        <w:rPr>
          <w:color w:val="333333"/>
        </w:rPr>
        <w:t>, action that is monitored to ensure they are doing what is best for their students</w:t>
      </w:r>
      <w:r>
        <w:rPr>
          <w:color w:val="333333"/>
          <w:spacing w:val="-1"/>
        </w:rPr>
        <w:t xml:space="preserve"> </w:t>
      </w:r>
      <w:r>
        <w:rPr>
          <w:color w:val="333333"/>
        </w:rPr>
        <w:t>and</w:t>
      </w:r>
      <w:r>
        <w:rPr>
          <w:color w:val="333333"/>
          <w:spacing w:val="-2"/>
        </w:rPr>
        <w:t xml:space="preserve"> </w:t>
      </w:r>
      <w:r>
        <w:rPr>
          <w:color w:val="333333"/>
        </w:rPr>
        <w:t>staff.</w:t>
      </w:r>
      <w:r>
        <w:rPr>
          <w:color w:val="333333"/>
          <w:spacing w:val="-1"/>
        </w:rPr>
        <w:t xml:space="preserve"> </w:t>
      </w:r>
      <w:r>
        <w:rPr>
          <w:color w:val="333333"/>
        </w:rPr>
        <w:t>How</w:t>
      </w:r>
      <w:r>
        <w:rPr>
          <w:color w:val="333333"/>
          <w:spacing w:val="-3"/>
        </w:rPr>
        <w:t xml:space="preserve"> </w:t>
      </w:r>
      <w:r>
        <w:rPr>
          <w:color w:val="333333"/>
        </w:rPr>
        <w:t>will</w:t>
      </w:r>
      <w:r>
        <w:rPr>
          <w:color w:val="333333"/>
          <w:spacing w:val="-1"/>
        </w:rPr>
        <w:t xml:space="preserve"> </w:t>
      </w:r>
      <w:proofErr w:type="gramStart"/>
      <w:r>
        <w:rPr>
          <w:color w:val="333333"/>
        </w:rPr>
        <w:t>all</w:t>
      </w:r>
      <w:r>
        <w:rPr>
          <w:color w:val="333333"/>
          <w:spacing w:val="-1"/>
        </w:rPr>
        <w:t xml:space="preserve"> </w:t>
      </w:r>
      <w:r>
        <w:rPr>
          <w:color w:val="333333"/>
        </w:rPr>
        <w:t>of</w:t>
      </w:r>
      <w:proofErr w:type="gramEnd"/>
      <w:r>
        <w:rPr>
          <w:color w:val="333333"/>
          <w:spacing w:val="-3"/>
        </w:rPr>
        <w:t xml:space="preserve"> </w:t>
      </w:r>
      <w:r>
        <w:rPr>
          <w:color w:val="333333"/>
        </w:rPr>
        <w:t>this</w:t>
      </w:r>
      <w:r>
        <w:rPr>
          <w:color w:val="333333"/>
          <w:spacing w:val="-1"/>
        </w:rPr>
        <w:t xml:space="preserve"> </w:t>
      </w:r>
      <w:r>
        <w:rPr>
          <w:color w:val="333333"/>
        </w:rPr>
        <w:t>tie</w:t>
      </w:r>
      <w:r>
        <w:rPr>
          <w:color w:val="333333"/>
          <w:spacing w:val="-1"/>
        </w:rPr>
        <w:t xml:space="preserve"> </w:t>
      </w:r>
      <w:r>
        <w:rPr>
          <w:color w:val="333333"/>
        </w:rPr>
        <w:t>to the</w:t>
      </w:r>
      <w:r>
        <w:rPr>
          <w:color w:val="333333"/>
          <w:spacing w:val="-1"/>
        </w:rPr>
        <w:t xml:space="preserve"> </w:t>
      </w:r>
      <w:r>
        <w:rPr>
          <w:color w:val="333333"/>
        </w:rPr>
        <w:t>UIP?</w:t>
      </w:r>
      <w:r>
        <w:rPr>
          <w:color w:val="333333"/>
          <w:spacing w:val="-3"/>
        </w:rPr>
        <w:t xml:space="preserve"> </w:t>
      </w:r>
      <w:r>
        <w:rPr>
          <w:color w:val="333333"/>
        </w:rPr>
        <w:t>What</w:t>
      </w:r>
      <w:r>
        <w:rPr>
          <w:color w:val="333333"/>
          <w:spacing w:val="-1"/>
        </w:rPr>
        <w:t xml:space="preserve"> </w:t>
      </w:r>
      <w:r>
        <w:rPr>
          <w:color w:val="333333"/>
        </w:rPr>
        <w:t>will</w:t>
      </w:r>
      <w:r>
        <w:rPr>
          <w:color w:val="333333"/>
          <w:spacing w:val="-4"/>
        </w:rPr>
        <w:t xml:space="preserve"> </w:t>
      </w:r>
      <w:r>
        <w:rPr>
          <w:color w:val="333333"/>
        </w:rPr>
        <w:t>"CDE</w:t>
      </w:r>
      <w:r>
        <w:rPr>
          <w:color w:val="333333"/>
          <w:spacing w:val="-3"/>
        </w:rPr>
        <w:t xml:space="preserve"> </w:t>
      </w:r>
      <w:r>
        <w:rPr>
          <w:color w:val="333333"/>
        </w:rPr>
        <w:t>offer</w:t>
      </w:r>
      <w:r>
        <w:rPr>
          <w:color w:val="333333"/>
          <w:spacing w:val="-3"/>
        </w:rPr>
        <w:t xml:space="preserve"> </w:t>
      </w:r>
      <w:r>
        <w:rPr>
          <w:color w:val="333333"/>
        </w:rPr>
        <w:t>to</w:t>
      </w:r>
      <w:r>
        <w:rPr>
          <w:color w:val="333333"/>
          <w:spacing w:val="-2"/>
        </w:rPr>
        <w:t xml:space="preserve"> </w:t>
      </w:r>
      <w:r>
        <w:rPr>
          <w:color w:val="333333"/>
        </w:rPr>
        <w:t>document</w:t>
      </w:r>
      <w:r>
        <w:rPr>
          <w:color w:val="333333"/>
          <w:spacing w:val="-1"/>
        </w:rPr>
        <w:t xml:space="preserve"> </w:t>
      </w:r>
      <w:r>
        <w:rPr>
          <w:color w:val="333333"/>
        </w:rPr>
        <w:t>planning requirements</w:t>
      </w:r>
      <w:r>
        <w:rPr>
          <w:color w:val="333333"/>
          <w:spacing w:val="-1"/>
        </w:rPr>
        <w:t xml:space="preserve"> </w:t>
      </w:r>
      <w:r>
        <w:rPr>
          <w:color w:val="333333"/>
        </w:rPr>
        <w:t>within</w:t>
      </w:r>
      <w:r>
        <w:rPr>
          <w:color w:val="333333"/>
          <w:spacing w:val="-1"/>
        </w:rPr>
        <w:t xml:space="preserve"> </w:t>
      </w:r>
      <w:r>
        <w:rPr>
          <w:color w:val="333333"/>
        </w:rPr>
        <w:t>the</w:t>
      </w:r>
      <w:r>
        <w:rPr>
          <w:color w:val="333333"/>
          <w:spacing w:val="-1"/>
        </w:rPr>
        <w:t xml:space="preserve"> </w:t>
      </w:r>
      <w:r>
        <w:rPr>
          <w:color w:val="333333"/>
        </w:rPr>
        <w:t>UIP"?</w:t>
      </w:r>
      <w:r>
        <w:rPr>
          <w:color w:val="333333"/>
          <w:spacing w:val="-1"/>
        </w:rPr>
        <w:t xml:space="preserve"> </w:t>
      </w:r>
      <w:r>
        <w:rPr>
          <w:color w:val="333333"/>
        </w:rPr>
        <w:t>Does</w:t>
      </w:r>
      <w:r>
        <w:rPr>
          <w:color w:val="333333"/>
          <w:spacing w:val="-1"/>
        </w:rPr>
        <w:t xml:space="preserve"> </w:t>
      </w:r>
      <w:r>
        <w:rPr>
          <w:color w:val="333333"/>
        </w:rPr>
        <w:t>this not need to be defined</w:t>
      </w:r>
      <w:r>
        <w:rPr>
          <w:color w:val="333333"/>
          <w:spacing w:val="-2"/>
        </w:rPr>
        <w:t xml:space="preserve"> </w:t>
      </w:r>
      <w:r>
        <w:rPr>
          <w:color w:val="333333"/>
        </w:rPr>
        <w:t>within</w:t>
      </w:r>
      <w:r>
        <w:rPr>
          <w:color w:val="333333"/>
          <w:spacing w:val="-1"/>
        </w:rPr>
        <w:t xml:space="preserve"> </w:t>
      </w:r>
      <w:r>
        <w:rPr>
          <w:color w:val="333333"/>
        </w:rPr>
        <w:t>the</w:t>
      </w:r>
      <w:r>
        <w:rPr>
          <w:color w:val="333333"/>
          <w:spacing w:val="-1"/>
        </w:rPr>
        <w:t xml:space="preserve"> </w:t>
      </w:r>
      <w:r>
        <w:rPr>
          <w:color w:val="333333"/>
        </w:rPr>
        <w:t>ESSA draft plan?</w:t>
      </w:r>
      <w:r>
        <w:rPr>
          <w:color w:val="333333"/>
          <w:spacing w:val="-1"/>
        </w:rPr>
        <w:t xml:space="preserve"> </w:t>
      </w:r>
      <w:r>
        <w:rPr>
          <w:color w:val="333333"/>
        </w:rPr>
        <w:t>The "Planning" section</w:t>
      </w:r>
      <w:r>
        <w:rPr>
          <w:color w:val="333333"/>
          <w:spacing w:val="-3"/>
        </w:rPr>
        <w:t xml:space="preserve"> </w:t>
      </w:r>
      <w:r>
        <w:rPr>
          <w:color w:val="333333"/>
        </w:rPr>
        <w:t>should</w:t>
      </w:r>
      <w:r>
        <w:rPr>
          <w:color w:val="333333"/>
          <w:spacing w:val="-1"/>
        </w:rPr>
        <w:t xml:space="preserve"> </w:t>
      </w:r>
      <w:r>
        <w:rPr>
          <w:color w:val="333333"/>
        </w:rPr>
        <w:t>include a mention of</w:t>
      </w:r>
      <w:r>
        <w:rPr>
          <w:color w:val="333333"/>
          <w:spacing w:val="-2"/>
        </w:rPr>
        <w:t xml:space="preserve"> </w:t>
      </w:r>
      <w:r>
        <w:rPr>
          <w:color w:val="333333"/>
        </w:rPr>
        <w:t>a list</w:t>
      </w:r>
      <w:r>
        <w:rPr>
          <w:color w:val="333333"/>
          <w:spacing w:val="-1"/>
        </w:rPr>
        <w:t xml:space="preserve"> </w:t>
      </w:r>
      <w:r>
        <w:rPr>
          <w:color w:val="333333"/>
        </w:rPr>
        <w:t xml:space="preserve">of </w:t>
      </w:r>
      <w:proofErr w:type="gramStart"/>
      <w:r>
        <w:rPr>
          <w:color w:val="333333"/>
        </w:rPr>
        <w:t>evidenced-based</w:t>
      </w:r>
      <w:proofErr w:type="gramEnd"/>
      <w:r>
        <w:rPr>
          <w:color w:val="333333"/>
        </w:rPr>
        <w:t>/foundational elements that need to be in place.</w:t>
      </w:r>
    </w:p>
    <w:p w14:paraId="72E6C94B" w14:textId="77777777" w:rsidR="003560EE" w:rsidRDefault="003560EE" w:rsidP="003560EE">
      <w:pPr>
        <w:pStyle w:val="ListParagraph"/>
        <w:numPr>
          <w:ilvl w:val="0"/>
          <w:numId w:val="1"/>
        </w:numPr>
        <w:tabs>
          <w:tab w:val="left" w:pos="820"/>
        </w:tabs>
        <w:spacing w:before="1"/>
        <w:ind w:right="116"/>
        <w:contextualSpacing w:val="0"/>
        <w:rPr>
          <w:rFonts w:ascii="Symbol" w:hAnsi="Symbol"/>
          <w:color w:val="333333"/>
          <w:sz w:val="20"/>
        </w:rPr>
      </w:pPr>
      <w:r>
        <w:rPr>
          <w:color w:val="333333"/>
        </w:rPr>
        <w:t xml:space="preserve">My comments all apply to CSIs Planning: The UIP is not an effective tool for turnaround schools. These schools need a cycle that is more immediate. </w:t>
      </w:r>
      <w:proofErr w:type="gramStart"/>
      <w:r>
        <w:rPr>
          <w:color w:val="333333"/>
        </w:rPr>
        <w:t>Is</w:t>
      </w:r>
      <w:proofErr w:type="gramEnd"/>
      <w:r>
        <w:rPr>
          <w:color w:val="333333"/>
        </w:rPr>
        <w:t xml:space="preserve"> </w:t>
      </w:r>
      <w:proofErr w:type="spellStart"/>
      <w:proofErr w:type="gramStart"/>
      <w:r>
        <w:rPr>
          <w:color w:val="333333"/>
        </w:rPr>
        <w:t>is</w:t>
      </w:r>
      <w:proofErr w:type="spellEnd"/>
      <w:proofErr w:type="gramEnd"/>
      <w:r>
        <w:rPr>
          <w:color w:val="333333"/>
        </w:rPr>
        <w:t xml:space="preserve"> also unclear if results from UIP reviews by</w:t>
      </w:r>
      <w:r>
        <w:rPr>
          <w:color w:val="333333"/>
          <w:spacing w:val="-2"/>
        </w:rPr>
        <w:t xml:space="preserve"> </w:t>
      </w:r>
      <w:r>
        <w:rPr>
          <w:color w:val="333333"/>
        </w:rPr>
        <w:t>the</w:t>
      </w:r>
      <w:r>
        <w:rPr>
          <w:color w:val="333333"/>
          <w:spacing w:val="-4"/>
        </w:rPr>
        <w:t xml:space="preserve"> </w:t>
      </w:r>
      <w:r>
        <w:rPr>
          <w:color w:val="333333"/>
        </w:rPr>
        <w:t>"state</w:t>
      </w:r>
      <w:r>
        <w:rPr>
          <w:color w:val="333333"/>
          <w:spacing w:val="-2"/>
        </w:rPr>
        <w:t xml:space="preserve"> </w:t>
      </w:r>
      <w:r>
        <w:rPr>
          <w:color w:val="333333"/>
        </w:rPr>
        <w:t>review</w:t>
      </w:r>
      <w:r>
        <w:rPr>
          <w:color w:val="333333"/>
          <w:spacing w:val="-2"/>
        </w:rPr>
        <w:t xml:space="preserve"> </w:t>
      </w:r>
      <w:r>
        <w:rPr>
          <w:color w:val="333333"/>
        </w:rPr>
        <w:t>panel"</w:t>
      </w:r>
      <w:r>
        <w:rPr>
          <w:color w:val="333333"/>
          <w:spacing w:val="-5"/>
        </w:rPr>
        <w:t xml:space="preserve"> </w:t>
      </w:r>
      <w:r>
        <w:rPr>
          <w:color w:val="333333"/>
        </w:rPr>
        <w:t>have</w:t>
      </w:r>
      <w:r>
        <w:rPr>
          <w:color w:val="333333"/>
          <w:spacing w:val="-3"/>
        </w:rPr>
        <w:t xml:space="preserve"> </w:t>
      </w:r>
      <w:r>
        <w:rPr>
          <w:color w:val="333333"/>
        </w:rPr>
        <w:t>aligned</w:t>
      </w:r>
      <w:r>
        <w:rPr>
          <w:color w:val="333333"/>
          <w:spacing w:val="-2"/>
        </w:rPr>
        <w:t xml:space="preserve"> </w:t>
      </w:r>
      <w:r>
        <w:rPr>
          <w:color w:val="333333"/>
        </w:rPr>
        <w:t>with</w:t>
      </w:r>
      <w:r>
        <w:rPr>
          <w:color w:val="333333"/>
          <w:spacing w:val="-5"/>
        </w:rPr>
        <w:t xml:space="preserve"> </w:t>
      </w:r>
      <w:r>
        <w:rPr>
          <w:color w:val="333333"/>
        </w:rPr>
        <w:t>the</w:t>
      </w:r>
      <w:r>
        <w:rPr>
          <w:color w:val="333333"/>
          <w:spacing w:val="-4"/>
        </w:rPr>
        <w:t xml:space="preserve"> </w:t>
      </w:r>
      <w:r>
        <w:rPr>
          <w:color w:val="333333"/>
        </w:rPr>
        <w:t>on-site</w:t>
      </w:r>
      <w:r>
        <w:rPr>
          <w:color w:val="333333"/>
          <w:spacing w:val="-2"/>
        </w:rPr>
        <w:t xml:space="preserve"> </w:t>
      </w:r>
      <w:r>
        <w:rPr>
          <w:color w:val="333333"/>
        </w:rPr>
        <w:t>state</w:t>
      </w:r>
      <w:r>
        <w:rPr>
          <w:color w:val="333333"/>
          <w:spacing w:val="-2"/>
        </w:rPr>
        <w:t xml:space="preserve"> </w:t>
      </w:r>
      <w:r>
        <w:rPr>
          <w:color w:val="333333"/>
        </w:rPr>
        <w:t>review</w:t>
      </w:r>
      <w:r>
        <w:rPr>
          <w:color w:val="333333"/>
          <w:spacing w:val="-4"/>
        </w:rPr>
        <w:t xml:space="preserve"> </w:t>
      </w:r>
      <w:r>
        <w:rPr>
          <w:color w:val="333333"/>
        </w:rPr>
        <w:t>panels.</w:t>
      </w:r>
      <w:r>
        <w:rPr>
          <w:color w:val="333333"/>
          <w:spacing w:val="-5"/>
        </w:rPr>
        <w:t xml:space="preserve"> </w:t>
      </w:r>
      <w:r>
        <w:rPr>
          <w:color w:val="333333"/>
        </w:rPr>
        <w:t>Menu</w:t>
      </w:r>
      <w:r>
        <w:rPr>
          <w:color w:val="333333"/>
          <w:spacing w:val="-3"/>
        </w:rPr>
        <w:t xml:space="preserve"> </w:t>
      </w:r>
      <w:r>
        <w:rPr>
          <w:color w:val="333333"/>
        </w:rPr>
        <w:t>of</w:t>
      </w:r>
      <w:r>
        <w:rPr>
          <w:color w:val="333333"/>
          <w:spacing w:val="-2"/>
        </w:rPr>
        <w:t xml:space="preserve"> </w:t>
      </w:r>
      <w:r>
        <w:rPr>
          <w:color w:val="333333"/>
        </w:rPr>
        <w:t>Supports: This section could have requirements for achievement benchmarks that allow districts to have flexibility</w:t>
      </w:r>
      <w:r>
        <w:rPr>
          <w:color w:val="333333"/>
          <w:spacing w:val="-2"/>
        </w:rPr>
        <w:t xml:space="preserve"> </w:t>
      </w:r>
      <w:r>
        <w:rPr>
          <w:color w:val="333333"/>
        </w:rPr>
        <w:t>within</w:t>
      </w:r>
      <w:r>
        <w:rPr>
          <w:color w:val="333333"/>
          <w:spacing w:val="-2"/>
        </w:rPr>
        <w:t xml:space="preserve"> </w:t>
      </w:r>
      <w:r>
        <w:rPr>
          <w:color w:val="333333"/>
        </w:rPr>
        <w:t>high</w:t>
      </w:r>
      <w:r>
        <w:rPr>
          <w:color w:val="333333"/>
          <w:spacing w:val="-1"/>
        </w:rPr>
        <w:t xml:space="preserve"> </w:t>
      </w:r>
      <w:r>
        <w:rPr>
          <w:color w:val="333333"/>
        </w:rPr>
        <w:t>expectations.</w:t>
      </w:r>
      <w:r>
        <w:rPr>
          <w:color w:val="333333"/>
          <w:spacing w:val="-3"/>
        </w:rPr>
        <w:t xml:space="preserve"> </w:t>
      </w:r>
      <w:r>
        <w:rPr>
          <w:color w:val="333333"/>
        </w:rPr>
        <w:t>Timeline:</w:t>
      </w:r>
      <w:r>
        <w:rPr>
          <w:color w:val="333333"/>
          <w:spacing w:val="-1"/>
        </w:rPr>
        <w:t xml:space="preserve"> </w:t>
      </w:r>
      <w:r>
        <w:rPr>
          <w:color w:val="333333"/>
        </w:rPr>
        <w:t>It is</w:t>
      </w:r>
      <w:r>
        <w:rPr>
          <w:color w:val="333333"/>
          <w:spacing w:val="-3"/>
        </w:rPr>
        <w:t xml:space="preserve"> </w:t>
      </w:r>
      <w:r>
        <w:rPr>
          <w:color w:val="333333"/>
        </w:rPr>
        <w:t>important that</w:t>
      </w:r>
      <w:r>
        <w:rPr>
          <w:color w:val="333333"/>
          <w:spacing w:val="-3"/>
        </w:rPr>
        <w:t xml:space="preserve"> </w:t>
      </w:r>
      <w:r>
        <w:rPr>
          <w:color w:val="333333"/>
        </w:rPr>
        <w:t>CDE takes</w:t>
      </w:r>
      <w:r>
        <w:rPr>
          <w:color w:val="333333"/>
          <w:spacing w:val="-2"/>
        </w:rPr>
        <w:t xml:space="preserve"> </w:t>
      </w:r>
      <w:proofErr w:type="gramStart"/>
      <w:r>
        <w:rPr>
          <w:color w:val="333333"/>
        </w:rPr>
        <w:t>their responsibility</w:t>
      </w:r>
      <w:proofErr w:type="gramEnd"/>
      <w:r>
        <w:rPr>
          <w:color w:val="333333"/>
          <w:spacing w:val="-2"/>
        </w:rPr>
        <w:t xml:space="preserve"> </w:t>
      </w:r>
      <w:r>
        <w:rPr>
          <w:color w:val="333333"/>
        </w:rPr>
        <w:t>to</w:t>
      </w:r>
    </w:p>
    <w:p w14:paraId="1AC53869" w14:textId="77777777" w:rsidR="003560EE" w:rsidRDefault="003560EE" w:rsidP="003560EE">
      <w:pPr>
        <w:rPr>
          <w:rFonts w:ascii="Symbol" w:hAnsi="Symbol"/>
          <w:sz w:val="20"/>
        </w:rPr>
        <w:sectPr w:rsidR="003560EE" w:rsidSect="003560EE">
          <w:pgSz w:w="12240" w:h="15840"/>
          <w:pgMar w:top="1400" w:right="1320" w:bottom="280" w:left="1340" w:header="720" w:footer="720" w:gutter="0"/>
          <w:cols w:space="720"/>
        </w:sectPr>
      </w:pPr>
    </w:p>
    <w:p w14:paraId="1B11D8DB" w14:textId="77777777" w:rsidR="003560EE" w:rsidRDefault="003560EE" w:rsidP="003560EE">
      <w:pPr>
        <w:pStyle w:val="BodyText"/>
        <w:spacing w:before="37"/>
        <w:ind w:right="121" w:firstLine="0"/>
      </w:pPr>
      <w:r>
        <w:rPr>
          <w:color w:val="333333"/>
        </w:rPr>
        <w:lastRenderedPageBreak/>
        <w:t xml:space="preserve">students and families </w:t>
      </w:r>
      <w:proofErr w:type="gramStart"/>
      <w:r>
        <w:rPr>
          <w:color w:val="333333"/>
        </w:rPr>
        <w:t>seriously and</w:t>
      </w:r>
      <w:proofErr w:type="gramEnd"/>
      <w:r>
        <w:rPr>
          <w:color w:val="333333"/>
        </w:rPr>
        <w:t xml:space="preserve"> </w:t>
      </w:r>
      <w:proofErr w:type="gramStart"/>
      <w:r>
        <w:rPr>
          <w:color w:val="333333"/>
        </w:rPr>
        <w:t>prioritizes</w:t>
      </w:r>
      <w:proofErr w:type="gramEnd"/>
      <w:r>
        <w:rPr>
          <w:color w:val="333333"/>
        </w:rPr>
        <w:t xml:space="preserve"> this above their commitment to maintaining the status quo and serving districts. In doing so, I believe the timelines should be shortened to 1-3 years </w:t>
      </w:r>
      <w:proofErr w:type="gramStart"/>
      <w:r>
        <w:rPr>
          <w:color w:val="333333"/>
        </w:rPr>
        <w:t>as long as</w:t>
      </w:r>
      <w:proofErr w:type="gramEnd"/>
      <w:r>
        <w:rPr>
          <w:color w:val="333333"/>
        </w:rPr>
        <w:t xml:space="preserve"> schools and districts </w:t>
      </w:r>
      <w:proofErr w:type="gramStart"/>
      <w:r>
        <w:rPr>
          <w:color w:val="333333"/>
        </w:rPr>
        <w:t>are meeting</w:t>
      </w:r>
      <w:proofErr w:type="gramEnd"/>
      <w:r>
        <w:rPr>
          <w:color w:val="333333"/>
        </w:rPr>
        <w:t xml:space="preserve"> high expectations. The research seems to be demonstrating</w:t>
      </w:r>
      <w:r>
        <w:rPr>
          <w:color w:val="333333"/>
          <w:spacing w:val="-6"/>
        </w:rPr>
        <w:t xml:space="preserve"> </w:t>
      </w:r>
      <w:r>
        <w:rPr>
          <w:color w:val="333333"/>
        </w:rPr>
        <w:t>that</w:t>
      </w:r>
      <w:r>
        <w:rPr>
          <w:color w:val="333333"/>
          <w:spacing w:val="-2"/>
        </w:rPr>
        <w:t xml:space="preserve"> </w:t>
      </w:r>
      <w:r>
        <w:rPr>
          <w:color w:val="333333"/>
        </w:rPr>
        <w:t>turnaround</w:t>
      </w:r>
      <w:r>
        <w:rPr>
          <w:color w:val="333333"/>
          <w:spacing w:val="-3"/>
        </w:rPr>
        <w:t xml:space="preserve"> </w:t>
      </w:r>
      <w:r>
        <w:rPr>
          <w:color w:val="333333"/>
        </w:rPr>
        <w:t>schools</w:t>
      </w:r>
      <w:r>
        <w:rPr>
          <w:color w:val="333333"/>
          <w:spacing w:val="-2"/>
        </w:rPr>
        <w:t xml:space="preserve"> </w:t>
      </w:r>
      <w:r>
        <w:rPr>
          <w:color w:val="333333"/>
        </w:rPr>
        <w:t>have</w:t>
      </w:r>
      <w:r>
        <w:rPr>
          <w:color w:val="333333"/>
          <w:spacing w:val="-4"/>
        </w:rPr>
        <w:t xml:space="preserve"> </w:t>
      </w:r>
      <w:r>
        <w:rPr>
          <w:color w:val="333333"/>
        </w:rPr>
        <w:t>the</w:t>
      </w:r>
      <w:r>
        <w:rPr>
          <w:color w:val="333333"/>
          <w:spacing w:val="-2"/>
        </w:rPr>
        <w:t xml:space="preserve"> </w:t>
      </w:r>
      <w:r>
        <w:rPr>
          <w:color w:val="333333"/>
        </w:rPr>
        <w:t>highest</w:t>
      </w:r>
      <w:r>
        <w:rPr>
          <w:color w:val="333333"/>
          <w:spacing w:val="-2"/>
        </w:rPr>
        <w:t xml:space="preserve"> </w:t>
      </w:r>
      <w:r>
        <w:rPr>
          <w:color w:val="333333"/>
        </w:rPr>
        <w:t>probability</w:t>
      </w:r>
      <w:r>
        <w:rPr>
          <w:color w:val="333333"/>
          <w:spacing w:val="-4"/>
        </w:rPr>
        <w:t xml:space="preserve"> </w:t>
      </w:r>
      <w:r>
        <w:rPr>
          <w:color w:val="333333"/>
        </w:rPr>
        <w:t>of</w:t>
      </w:r>
      <w:r>
        <w:rPr>
          <w:color w:val="333333"/>
          <w:spacing w:val="-2"/>
        </w:rPr>
        <w:t xml:space="preserve"> </w:t>
      </w:r>
      <w:r>
        <w:rPr>
          <w:color w:val="333333"/>
        </w:rPr>
        <w:t>succeeding</w:t>
      </w:r>
      <w:r>
        <w:rPr>
          <w:color w:val="333333"/>
          <w:spacing w:val="-3"/>
        </w:rPr>
        <w:t xml:space="preserve"> </w:t>
      </w:r>
      <w:r>
        <w:rPr>
          <w:color w:val="333333"/>
        </w:rPr>
        <w:t>when</w:t>
      </w:r>
      <w:r>
        <w:rPr>
          <w:color w:val="333333"/>
          <w:spacing w:val="-2"/>
        </w:rPr>
        <w:t xml:space="preserve"> </w:t>
      </w:r>
      <w:r>
        <w:rPr>
          <w:color w:val="333333"/>
        </w:rPr>
        <w:t>there</w:t>
      </w:r>
      <w:r>
        <w:rPr>
          <w:color w:val="333333"/>
          <w:spacing w:val="-2"/>
        </w:rPr>
        <w:t xml:space="preserve"> </w:t>
      </w:r>
      <w:r>
        <w:rPr>
          <w:color w:val="333333"/>
        </w:rPr>
        <w:t>is disruption of old systems. I urge CDE to take their responsibility to students and families seriously and</w:t>
      </w:r>
      <w:r>
        <w:rPr>
          <w:color w:val="333333"/>
          <w:spacing w:val="-1"/>
        </w:rPr>
        <w:t xml:space="preserve"> </w:t>
      </w:r>
      <w:r>
        <w:rPr>
          <w:color w:val="333333"/>
        </w:rPr>
        <w:t>buck</w:t>
      </w:r>
      <w:r>
        <w:rPr>
          <w:color w:val="333333"/>
          <w:spacing w:val="-1"/>
        </w:rPr>
        <w:t xml:space="preserve"> </w:t>
      </w:r>
      <w:r>
        <w:rPr>
          <w:color w:val="333333"/>
        </w:rPr>
        <w:t>the desire to maintain the status quo and</w:t>
      </w:r>
      <w:r>
        <w:rPr>
          <w:color w:val="333333"/>
          <w:spacing w:val="-1"/>
        </w:rPr>
        <w:t xml:space="preserve"> </w:t>
      </w:r>
      <w:r>
        <w:rPr>
          <w:color w:val="333333"/>
        </w:rPr>
        <w:t>continue to let students fail. This</w:t>
      </w:r>
      <w:r>
        <w:rPr>
          <w:color w:val="333333"/>
          <w:spacing w:val="-2"/>
        </w:rPr>
        <w:t xml:space="preserve"> </w:t>
      </w:r>
      <w:r>
        <w:rPr>
          <w:color w:val="333333"/>
        </w:rPr>
        <w:t xml:space="preserve">is a moral and ethical imperative. If schools are not meeting high bench-marked expectations CDE can best support those communities by helping them explore and have more options for their </w:t>
      </w:r>
      <w:r>
        <w:rPr>
          <w:color w:val="333333"/>
          <w:spacing w:val="-2"/>
        </w:rPr>
        <w:t>schools.</w:t>
      </w:r>
    </w:p>
    <w:p w14:paraId="16B912B1" w14:textId="77777777" w:rsidR="003560EE" w:rsidRDefault="003560EE" w:rsidP="003560EE">
      <w:pPr>
        <w:pStyle w:val="ListParagraph"/>
        <w:numPr>
          <w:ilvl w:val="0"/>
          <w:numId w:val="1"/>
        </w:numPr>
        <w:tabs>
          <w:tab w:val="left" w:pos="820"/>
        </w:tabs>
        <w:ind w:right="196"/>
        <w:contextualSpacing w:val="0"/>
        <w:rPr>
          <w:rFonts w:ascii="Symbol" w:hAnsi="Symbol"/>
          <w:color w:val="333333"/>
          <w:sz w:val="20"/>
        </w:rPr>
      </w:pPr>
      <w:r>
        <w:rPr>
          <w:color w:val="333333"/>
        </w:rPr>
        <w:t xml:space="preserve">1. Four years is too long before schools receive more intensive or rigorous </w:t>
      </w:r>
      <w:proofErr w:type="gramStart"/>
      <w:r>
        <w:rPr>
          <w:color w:val="333333"/>
        </w:rPr>
        <w:t>supports</w:t>
      </w:r>
      <w:proofErr w:type="gramEnd"/>
      <w:r>
        <w:rPr>
          <w:color w:val="333333"/>
        </w:rPr>
        <w:t xml:space="preserve">. 2. More clarity on the roles of </w:t>
      </w:r>
      <w:proofErr w:type="gramStart"/>
      <w:r>
        <w:rPr>
          <w:color w:val="333333"/>
        </w:rPr>
        <w:t>the LEA</w:t>
      </w:r>
      <w:proofErr w:type="gramEnd"/>
      <w:r>
        <w:rPr>
          <w:color w:val="333333"/>
        </w:rPr>
        <w:t xml:space="preserve"> v. the roles of CDE would be helpful. 3. In terms of timeline, </w:t>
      </w:r>
      <w:proofErr w:type="gramStart"/>
      <w:r>
        <w:rPr>
          <w:color w:val="333333"/>
        </w:rPr>
        <w:t>it would</w:t>
      </w:r>
      <w:proofErr w:type="gramEnd"/>
      <w:r>
        <w:rPr>
          <w:color w:val="333333"/>
          <w:spacing w:val="-4"/>
        </w:rPr>
        <w:t xml:space="preserve"> </w:t>
      </w:r>
      <w:r>
        <w:rPr>
          <w:color w:val="333333"/>
        </w:rPr>
        <w:t>be</w:t>
      </w:r>
      <w:r>
        <w:rPr>
          <w:color w:val="333333"/>
          <w:spacing w:val="-4"/>
        </w:rPr>
        <w:t xml:space="preserve"> </w:t>
      </w:r>
      <w:r>
        <w:rPr>
          <w:color w:val="333333"/>
        </w:rPr>
        <w:t>helpful</w:t>
      </w:r>
      <w:r>
        <w:rPr>
          <w:color w:val="333333"/>
          <w:spacing w:val="-2"/>
        </w:rPr>
        <w:t xml:space="preserve"> </w:t>
      </w:r>
      <w:r>
        <w:rPr>
          <w:color w:val="333333"/>
        </w:rPr>
        <w:t>to</w:t>
      </w:r>
      <w:r>
        <w:rPr>
          <w:color w:val="333333"/>
          <w:spacing w:val="-1"/>
        </w:rPr>
        <w:t xml:space="preserve"> </w:t>
      </w:r>
      <w:r>
        <w:rPr>
          <w:color w:val="333333"/>
        </w:rPr>
        <w:t>include</w:t>
      </w:r>
      <w:r>
        <w:rPr>
          <w:color w:val="333333"/>
          <w:spacing w:val="-4"/>
        </w:rPr>
        <w:t xml:space="preserve"> </w:t>
      </w:r>
      <w:r>
        <w:rPr>
          <w:color w:val="333333"/>
        </w:rPr>
        <w:t>when</w:t>
      </w:r>
      <w:r>
        <w:rPr>
          <w:color w:val="333333"/>
          <w:spacing w:val="-2"/>
        </w:rPr>
        <w:t xml:space="preserve"> </w:t>
      </w:r>
      <w:r>
        <w:rPr>
          <w:color w:val="333333"/>
        </w:rPr>
        <w:t>the</w:t>
      </w:r>
      <w:r>
        <w:rPr>
          <w:color w:val="333333"/>
          <w:spacing w:val="-2"/>
        </w:rPr>
        <w:t xml:space="preserve"> </w:t>
      </w:r>
      <w:r>
        <w:rPr>
          <w:color w:val="333333"/>
        </w:rPr>
        <w:t>supports</w:t>
      </w:r>
      <w:r>
        <w:rPr>
          <w:color w:val="333333"/>
          <w:spacing w:val="-1"/>
        </w:rPr>
        <w:t xml:space="preserve"> </w:t>
      </w:r>
      <w:r>
        <w:rPr>
          <w:color w:val="333333"/>
        </w:rPr>
        <w:t>begin -</w:t>
      </w:r>
      <w:r>
        <w:rPr>
          <w:color w:val="333333"/>
          <w:spacing w:val="-5"/>
        </w:rPr>
        <w:t xml:space="preserve"> </w:t>
      </w:r>
      <w:r>
        <w:rPr>
          <w:color w:val="333333"/>
        </w:rPr>
        <w:t>year</w:t>
      </w:r>
      <w:r>
        <w:rPr>
          <w:color w:val="333333"/>
          <w:spacing w:val="-4"/>
        </w:rPr>
        <w:t xml:space="preserve"> </w:t>
      </w:r>
      <w:r>
        <w:rPr>
          <w:color w:val="333333"/>
        </w:rPr>
        <w:t>of</w:t>
      </w:r>
      <w:r>
        <w:rPr>
          <w:color w:val="333333"/>
          <w:spacing w:val="-2"/>
        </w:rPr>
        <w:t xml:space="preserve"> </w:t>
      </w:r>
      <w:proofErr w:type="gramStart"/>
      <w:r>
        <w:rPr>
          <w:color w:val="333333"/>
        </w:rPr>
        <w:t>identification?</w:t>
      </w:r>
      <w:proofErr w:type="gramEnd"/>
      <w:r>
        <w:rPr>
          <w:color w:val="333333"/>
          <w:spacing w:val="-4"/>
        </w:rPr>
        <w:t xml:space="preserve"> </w:t>
      </w:r>
      <w:r>
        <w:rPr>
          <w:color w:val="333333"/>
        </w:rPr>
        <w:t>The</w:t>
      </w:r>
      <w:r>
        <w:rPr>
          <w:color w:val="333333"/>
          <w:spacing w:val="-4"/>
        </w:rPr>
        <w:t xml:space="preserve"> </w:t>
      </w:r>
      <w:r>
        <w:rPr>
          <w:color w:val="333333"/>
        </w:rPr>
        <w:t>first</w:t>
      </w:r>
      <w:r>
        <w:rPr>
          <w:color w:val="333333"/>
          <w:spacing w:val="-1"/>
        </w:rPr>
        <w:t xml:space="preserve"> </w:t>
      </w:r>
      <w:r>
        <w:rPr>
          <w:color w:val="333333"/>
        </w:rPr>
        <w:t>year</w:t>
      </w:r>
      <w:r>
        <w:rPr>
          <w:color w:val="333333"/>
          <w:spacing w:val="-2"/>
        </w:rPr>
        <w:t xml:space="preserve"> </w:t>
      </w:r>
      <w:r>
        <w:rPr>
          <w:color w:val="333333"/>
        </w:rPr>
        <w:t xml:space="preserve">after </w:t>
      </w:r>
      <w:r>
        <w:rPr>
          <w:color w:val="333333"/>
          <w:spacing w:val="-2"/>
        </w:rPr>
        <w:t>identification?</w:t>
      </w:r>
    </w:p>
    <w:p w14:paraId="550ECE91" w14:textId="77777777" w:rsidR="003560EE" w:rsidRDefault="003560EE" w:rsidP="003560EE">
      <w:pPr>
        <w:pStyle w:val="ListParagraph"/>
        <w:numPr>
          <w:ilvl w:val="0"/>
          <w:numId w:val="1"/>
        </w:numPr>
        <w:tabs>
          <w:tab w:val="left" w:pos="820"/>
        </w:tabs>
        <w:spacing w:before="1"/>
        <w:ind w:right="118"/>
        <w:contextualSpacing w:val="0"/>
        <w:rPr>
          <w:rFonts w:ascii="Symbol" w:hAnsi="Symbol"/>
          <w:color w:val="333333"/>
          <w:sz w:val="20"/>
        </w:rPr>
      </w:pPr>
      <w:proofErr w:type="gramStart"/>
      <w:r>
        <w:rPr>
          <w:color w:val="333333"/>
        </w:rPr>
        <w:t>Planning;</w:t>
      </w:r>
      <w:proofErr w:type="gramEnd"/>
      <w:r>
        <w:rPr>
          <w:color w:val="333333"/>
        </w:rPr>
        <w:t xml:space="preserve"> -TSI plans should</w:t>
      </w:r>
      <w:r>
        <w:rPr>
          <w:color w:val="333333"/>
          <w:spacing w:val="-1"/>
        </w:rPr>
        <w:t xml:space="preserve"> </w:t>
      </w:r>
      <w:r>
        <w:rPr>
          <w:color w:val="333333"/>
        </w:rPr>
        <w:t>also be approved by the LEA not just reviewed. The LEA may need</w:t>
      </w:r>
      <w:r>
        <w:rPr>
          <w:color w:val="333333"/>
          <w:spacing w:val="-1"/>
        </w:rPr>
        <w:t xml:space="preserve"> </w:t>
      </w:r>
      <w:r>
        <w:rPr>
          <w:color w:val="333333"/>
        </w:rPr>
        <w:t xml:space="preserve">to push for more aggressive improvement plans to prevent continued trend of performance </w:t>
      </w:r>
      <w:proofErr w:type="gramStart"/>
      <w:r>
        <w:rPr>
          <w:color w:val="333333"/>
        </w:rPr>
        <w:t>-This</w:t>
      </w:r>
      <w:proofErr w:type="gramEnd"/>
      <w:r>
        <w:rPr>
          <w:color w:val="333333"/>
        </w:rPr>
        <w:t xml:space="preserve"> reads that CSI turnaround interventions would be driven by the school, but there will be instances where the LEA needs to drive an intervention which could include bringing on a new principal. Allow for cases where LEA can drive turnaround actions. -The goal should be to have schools</w:t>
      </w:r>
      <w:r>
        <w:rPr>
          <w:color w:val="333333"/>
          <w:spacing w:val="-2"/>
        </w:rPr>
        <w:t xml:space="preserve"> </w:t>
      </w:r>
      <w:r>
        <w:rPr>
          <w:color w:val="333333"/>
        </w:rPr>
        <w:t>complete</w:t>
      </w:r>
      <w:r>
        <w:rPr>
          <w:color w:val="333333"/>
          <w:spacing w:val="-4"/>
        </w:rPr>
        <w:t xml:space="preserve"> </w:t>
      </w:r>
      <w:r>
        <w:rPr>
          <w:color w:val="333333"/>
        </w:rPr>
        <w:t>one</w:t>
      </w:r>
      <w:r>
        <w:rPr>
          <w:color w:val="333333"/>
          <w:spacing w:val="-2"/>
        </w:rPr>
        <w:t xml:space="preserve"> </w:t>
      </w:r>
      <w:r>
        <w:rPr>
          <w:color w:val="333333"/>
        </w:rPr>
        <w:t>plan</w:t>
      </w:r>
      <w:r>
        <w:rPr>
          <w:color w:val="333333"/>
          <w:spacing w:val="-6"/>
        </w:rPr>
        <w:t xml:space="preserve"> </w:t>
      </w:r>
      <w:r>
        <w:rPr>
          <w:color w:val="333333"/>
        </w:rPr>
        <w:t>and</w:t>
      </w:r>
      <w:r>
        <w:rPr>
          <w:color w:val="333333"/>
          <w:spacing w:val="-3"/>
        </w:rPr>
        <w:t xml:space="preserve"> </w:t>
      </w:r>
      <w:r>
        <w:rPr>
          <w:color w:val="333333"/>
        </w:rPr>
        <w:t>for</w:t>
      </w:r>
      <w:r>
        <w:rPr>
          <w:color w:val="333333"/>
          <w:spacing w:val="-2"/>
        </w:rPr>
        <w:t xml:space="preserve"> </w:t>
      </w:r>
      <w:r>
        <w:rPr>
          <w:color w:val="333333"/>
        </w:rPr>
        <w:t>Schoolwide</w:t>
      </w:r>
      <w:r>
        <w:rPr>
          <w:color w:val="333333"/>
          <w:spacing w:val="-4"/>
        </w:rPr>
        <w:t xml:space="preserve"> </w:t>
      </w:r>
      <w:r>
        <w:rPr>
          <w:color w:val="333333"/>
        </w:rPr>
        <w:t>Plans</w:t>
      </w:r>
      <w:r>
        <w:rPr>
          <w:color w:val="333333"/>
          <w:spacing w:val="-2"/>
        </w:rPr>
        <w:t xml:space="preserve"> </w:t>
      </w:r>
      <w:r>
        <w:rPr>
          <w:color w:val="333333"/>
        </w:rPr>
        <w:t>and</w:t>
      </w:r>
      <w:r>
        <w:rPr>
          <w:color w:val="333333"/>
          <w:spacing w:val="-3"/>
        </w:rPr>
        <w:t xml:space="preserve"> </w:t>
      </w:r>
      <w:r>
        <w:rPr>
          <w:color w:val="333333"/>
        </w:rPr>
        <w:t>Title</w:t>
      </w:r>
      <w:r>
        <w:rPr>
          <w:color w:val="333333"/>
          <w:spacing w:val="-2"/>
        </w:rPr>
        <w:t xml:space="preserve"> </w:t>
      </w:r>
      <w:r>
        <w:rPr>
          <w:color w:val="333333"/>
        </w:rPr>
        <w:t>I</w:t>
      </w:r>
      <w:r>
        <w:rPr>
          <w:color w:val="333333"/>
          <w:spacing w:val="-2"/>
        </w:rPr>
        <w:t xml:space="preserve"> </w:t>
      </w:r>
      <w:r>
        <w:rPr>
          <w:color w:val="333333"/>
        </w:rPr>
        <w:t>Addenda</w:t>
      </w:r>
      <w:r>
        <w:rPr>
          <w:color w:val="333333"/>
          <w:spacing w:val="-4"/>
        </w:rPr>
        <w:t xml:space="preserve"> </w:t>
      </w:r>
      <w:r>
        <w:rPr>
          <w:color w:val="333333"/>
        </w:rPr>
        <w:t>to</w:t>
      </w:r>
      <w:r>
        <w:rPr>
          <w:color w:val="333333"/>
          <w:spacing w:val="-3"/>
        </w:rPr>
        <w:t xml:space="preserve"> </w:t>
      </w:r>
      <w:r>
        <w:rPr>
          <w:color w:val="333333"/>
        </w:rPr>
        <w:t>be</w:t>
      </w:r>
      <w:r>
        <w:rPr>
          <w:color w:val="333333"/>
          <w:spacing w:val="-2"/>
        </w:rPr>
        <w:t xml:space="preserve"> </w:t>
      </w:r>
      <w:r>
        <w:rPr>
          <w:color w:val="333333"/>
        </w:rPr>
        <w:t>incorporated</w:t>
      </w:r>
      <w:r>
        <w:rPr>
          <w:color w:val="333333"/>
          <w:spacing w:val="-5"/>
        </w:rPr>
        <w:t xml:space="preserve"> </w:t>
      </w:r>
      <w:r>
        <w:rPr>
          <w:color w:val="333333"/>
        </w:rPr>
        <w:t>with UIP as</w:t>
      </w:r>
      <w:r>
        <w:rPr>
          <w:color w:val="333333"/>
          <w:spacing w:val="-1"/>
        </w:rPr>
        <w:t xml:space="preserve"> </w:t>
      </w:r>
      <w:r>
        <w:rPr>
          <w:color w:val="333333"/>
        </w:rPr>
        <w:t>well</w:t>
      </w:r>
      <w:r>
        <w:rPr>
          <w:color w:val="333333"/>
          <w:spacing w:val="-1"/>
        </w:rPr>
        <w:t xml:space="preserve"> </w:t>
      </w:r>
      <w:r>
        <w:rPr>
          <w:color w:val="333333"/>
        </w:rPr>
        <w:t>as plans for any other</w:t>
      </w:r>
      <w:r>
        <w:rPr>
          <w:color w:val="333333"/>
          <w:spacing w:val="-1"/>
        </w:rPr>
        <w:t xml:space="preserve"> </w:t>
      </w:r>
      <w:r>
        <w:rPr>
          <w:color w:val="333333"/>
        </w:rPr>
        <w:t>school</w:t>
      </w:r>
      <w:r>
        <w:rPr>
          <w:color w:val="333333"/>
          <w:spacing w:val="-1"/>
        </w:rPr>
        <w:t xml:space="preserve"> </w:t>
      </w:r>
      <w:r>
        <w:rPr>
          <w:color w:val="333333"/>
        </w:rPr>
        <w:t>improvement</w:t>
      </w:r>
      <w:r>
        <w:rPr>
          <w:color w:val="333333"/>
          <w:spacing w:val="-1"/>
        </w:rPr>
        <w:t xml:space="preserve"> </w:t>
      </w:r>
      <w:r>
        <w:rPr>
          <w:color w:val="333333"/>
        </w:rPr>
        <w:t>grant awards</w:t>
      </w:r>
      <w:r>
        <w:rPr>
          <w:color w:val="333333"/>
          <w:spacing w:val="-1"/>
        </w:rPr>
        <w:t xml:space="preserve"> </w:t>
      </w:r>
      <w:r>
        <w:rPr>
          <w:color w:val="333333"/>
        </w:rPr>
        <w:t xml:space="preserve">and allocations that require plans to be submitted. We need to make it easier for schools to plan and to have one document that is the source of record for tracking and reporting progress on their improvement plans. - Modifications such as quick </w:t>
      </w:r>
      <w:proofErr w:type="gramStart"/>
      <w:r>
        <w:rPr>
          <w:color w:val="333333"/>
        </w:rPr>
        <w:t>cycle action</w:t>
      </w:r>
      <w:proofErr w:type="gramEnd"/>
      <w:r>
        <w:rPr>
          <w:color w:val="333333"/>
        </w:rPr>
        <w:t xml:space="preserve"> planning should be available (as optional not required) to all schools not just CSI. -Also is the proposal to maintain the current federal definitions of </w:t>
      </w:r>
      <w:proofErr w:type="gramStart"/>
      <w:r>
        <w:rPr>
          <w:color w:val="333333"/>
        </w:rPr>
        <w:t>turnaround?</w:t>
      </w:r>
      <w:proofErr w:type="gramEnd"/>
      <w:r>
        <w:rPr>
          <w:color w:val="333333"/>
          <w:spacing w:val="-4"/>
        </w:rPr>
        <w:t xml:space="preserve"> </w:t>
      </w:r>
      <w:proofErr w:type="gramStart"/>
      <w:r>
        <w:rPr>
          <w:color w:val="333333"/>
        </w:rPr>
        <w:t>Would</w:t>
      </w:r>
      <w:proofErr w:type="gramEnd"/>
      <w:r>
        <w:rPr>
          <w:color w:val="333333"/>
          <w:spacing w:val="-4"/>
        </w:rPr>
        <w:t xml:space="preserve"> </w:t>
      </w:r>
      <w:r>
        <w:rPr>
          <w:color w:val="333333"/>
        </w:rPr>
        <w:t>like</w:t>
      </w:r>
      <w:r>
        <w:rPr>
          <w:color w:val="333333"/>
          <w:spacing w:val="-2"/>
        </w:rPr>
        <w:t xml:space="preserve"> </w:t>
      </w:r>
      <w:r>
        <w:rPr>
          <w:color w:val="333333"/>
        </w:rPr>
        <w:t>to</w:t>
      </w:r>
      <w:r>
        <w:rPr>
          <w:color w:val="333333"/>
          <w:spacing w:val="-3"/>
        </w:rPr>
        <w:t xml:space="preserve"> </w:t>
      </w:r>
      <w:r>
        <w:rPr>
          <w:color w:val="333333"/>
        </w:rPr>
        <w:t>be</w:t>
      </w:r>
      <w:r>
        <w:rPr>
          <w:color w:val="333333"/>
          <w:spacing w:val="-2"/>
        </w:rPr>
        <w:t xml:space="preserve"> </w:t>
      </w:r>
      <w:r>
        <w:rPr>
          <w:color w:val="333333"/>
        </w:rPr>
        <w:t>able</w:t>
      </w:r>
      <w:r>
        <w:rPr>
          <w:color w:val="333333"/>
          <w:spacing w:val="-2"/>
        </w:rPr>
        <w:t xml:space="preserve"> </w:t>
      </w:r>
      <w:r>
        <w:rPr>
          <w:color w:val="333333"/>
        </w:rPr>
        <w:t>to</w:t>
      </w:r>
      <w:r>
        <w:rPr>
          <w:color w:val="333333"/>
          <w:spacing w:val="-1"/>
        </w:rPr>
        <w:t xml:space="preserve"> </w:t>
      </w:r>
      <w:r>
        <w:rPr>
          <w:color w:val="333333"/>
        </w:rPr>
        <w:t>give</w:t>
      </w:r>
      <w:r>
        <w:rPr>
          <w:color w:val="333333"/>
          <w:spacing w:val="-2"/>
        </w:rPr>
        <w:t xml:space="preserve"> </w:t>
      </w:r>
      <w:r>
        <w:rPr>
          <w:color w:val="333333"/>
        </w:rPr>
        <w:t>feedback</w:t>
      </w:r>
      <w:r>
        <w:rPr>
          <w:color w:val="333333"/>
          <w:spacing w:val="-4"/>
        </w:rPr>
        <w:t xml:space="preserve"> </w:t>
      </w:r>
      <w:r>
        <w:rPr>
          <w:color w:val="333333"/>
        </w:rPr>
        <w:t>on</w:t>
      </w:r>
      <w:r>
        <w:rPr>
          <w:color w:val="333333"/>
          <w:spacing w:val="-5"/>
        </w:rPr>
        <w:t xml:space="preserve"> </w:t>
      </w:r>
      <w:r>
        <w:rPr>
          <w:color w:val="333333"/>
        </w:rPr>
        <w:t>what</w:t>
      </w:r>
      <w:r>
        <w:rPr>
          <w:color w:val="333333"/>
          <w:spacing w:val="-2"/>
        </w:rPr>
        <w:t xml:space="preserve"> </w:t>
      </w:r>
      <w:r>
        <w:rPr>
          <w:color w:val="333333"/>
        </w:rPr>
        <w:t>CDE</w:t>
      </w:r>
      <w:r>
        <w:rPr>
          <w:color w:val="333333"/>
          <w:spacing w:val="-2"/>
        </w:rPr>
        <w:t xml:space="preserve"> </w:t>
      </w:r>
      <w:r>
        <w:rPr>
          <w:color w:val="333333"/>
        </w:rPr>
        <w:t>is</w:t>
      </w:r>
      <w:r>
        <w:rPr>
          <w:color w:val="333333"/>
          <w:spacing w:val="-2"/>
        </w:rPr>
        <w:t xml:space="preserve"> </w:t>
      </w:r>
      <w:r>
        <w:rPr>
          <w:color w:val="333333"/>
        </w:rPr>
        <w:t>proposing</w:t>
      </w:r>
      <w:r>
        <w:rPr>
          <w:color w:val="333333"/>
          <w:spacing w:val="-3"/>
        </w:rPr>
        <w:t xml:space="preserve"> </w:t>
      </w:r>
      <w:r>
        <w:rPr>
          <w:color w:val="333333"/>
        </w:rPr>
        <w:t>for</w:t>
      </w:r>
      <w:r>
        <w:rPr>
          <w:color w:val="333333"/>
          <w:spacing w:val="-4"/>
        </w:rPr>
        <w:t xml:space="preserve"> </w:t>
      </w:r>
      <w:r>
        <w:rPr>
          <w:color w:val="333333"/>
        </w:rPr>
        <w:t>that</w:t>
      </w:r>
      <w:r>
        <w:rPr>
          <w:color w:val="333333"/>
          <w:spacing w:val="-2"/>
        </w:rPr>
        <w:t xml:space="preserve"> </w:t>
      </w:r>
      <w:r>
        <w:rPr>
          <w:color w:val="333333"/>
        </w:rPr>
        <w:t>too.</w:t>
      </w:r>
      <w:r>
        <w:rPr>
          <w:color w:val="333333"/>
          <w:spacing w:val="-4"/>
        </w:rPr>
        <w:t xml:space="preserve"> </w:t>
      </w:r>
      <w:r>
        <w:rPr>
          <w:color w:val="333333"/>
        </w:rPr>
        <w:t xml:space="preserve">Menu of Supports: Ability to opt out of CDE or external partner supports and be given equivalent funding for a district to provide additional and intensive </w:t>
      </w:r>
      <w:proofErr w:type="gramStart"/>
      <w:r>
        <w:rPr>
          <w:color w:val="333333"/>
        </w:rPr>
        <w:t>supports</w:t>
      </w:r>
      <w:proofErr w:type="gramEnd"/>
      <w:r>
        <w:rPr>
          <w:color w:val="333333"/>
        </w:rPr>
        <w:t xml:space="preserve"> to schools, provided district services meet the same quality bar as external partners. What is the proposal for how external partners would be identified? Timeline: Can we provide feedback </w:t>
      </w:r>
      <w:proofErr w:type="gramStart"/>
      <w:r>
        <w:rPr>
          <w:color w:val="333333"/>
        </w:rPr>
        <w:t>to</w:t>
      </w:r>
      <w:proofErr w:type="gramEnd"/>
      <w:r>
        <w:rPr>
          <w:color w:val="333333"/>
        </w:rPr>
        <w:t xml:space="preserve"> the state accountability clock options? Innovation should be an option early on to support school improvement, not an end of clock option. Also add an </w:t>
      </w:r>
      <w:proofErr w:type="gramStart"/>
      <w:r>
        <w:rPr>
          <w:color w:val="333333"/>
        </w:rPr>
        <w:t>end of clock</w:t>
      </w:r>
      <w:proofErr w:type="gramEnd"/>
      <w:r>
        <w:rPr>
          <w:color w:val="333333"/>
        </w:rPr>
        <w:t xml:space="preserve"> option to 'restart' with a new district managed school that meets quality criteria.</w:t>
      </w:r>
    </w:p>
    <w:p w14:paraId="34176858" w14:textId="77777777" w:rsidR="003560EE" w:rsidRDefault="003560EE" w:rsidP="003560EE">
      <w:pPr>
        <w:pStyle w:val="ListParagraph"/>
        <w:numPr>
          <w:ilvl w:val="0"/>
          <w:numId w:val="1"/>
        </w:numPr>
        <w:tabs>
          <w:tab w:val="left" w:pos="820"/>
        </w:tabs>
        <w:spacing w:before="1"/>
        <w:ind w:right="237"/>
        <w:contextualSpacing w:val="0"/>
        <w:rPr>
          <w:rFonts w:ascii="Symbol" w:hAnsi="Symbol"/>
          <w:color w:val="333333"/>
          <w:sz w:val="20"/>
        </w:rPr>
      </w:pPr>
      <w:r>
        <w:rPr>
          <w:color w:val="333333"/>
        </w:rPr>
        <w:t xml:space="preserve">I don't think this language is strong enough in terms of ensuring that districts will </w:t>
      </w:r>
      <w:proofErr w:type="gramStart"/>
      <w:r>
        <w:rPr>
          <w:color w:val="333333"/>
        </w:rPr>
        <w:t>actually do</w:t>
      </w:r>
      <w:proofErr w:type="gramEnd"/>
      <w:r>
        <w:rPr>
          <w:color w:val="333333"/>
        </w:rPr>
        <w:t xml:space="preserve"> things</w:t>
      </w:r>
      <w:r>
        <w:rPr>
          <w:color w:val="333333"/>
          <w:spacing w:val="-2"/>
        </w:rPr>
        <w:t xml:space="preserve"> </w:t>
      </w:r>
      <w:r>
        <w:rPr>
          <w:color w:val="333333"/>
        </w:rPr>
        <w:t>differently</w:t>
      </w:r>
      <w:r>
        <w:rPr>
          <w:color w:val="333333"/>
          <w:spacing w:val="-4"/>
        </w:rPr>
        <w:t xml:space="preserve"> </w:t>
      </w:r>
      <w:r>
        <w:rPr>
          <w:color w:val="333333"/>
        </w:rPr>
        <w:t>to</w:t>
      </w:r>
      <w:r>
        <w:rPr>
          <w:color w:val="333333"/>
          <w:spacing w:val="-1"/>
        </w:rPr>
        <w:t xml:space="preserve"> </w:t>
      </w:r>
      <w:r>
        <w:rPr>
          <w:color w:val="333333"/>
        </w:rPr>
        <w:t>solve</w:t>
      </w:r>
      <w:r>
        <w:rPr>
          <w:color w:val="333333"/>
          <w:spacing w:val="-2"/>
        </w:rPr>
        <w:t xml:space="preserve"> </w:t>
      </w:r>
      <w:r>
        <w:rPr>
          <w:color w:val="333333"/>
        </w:rPr>
        <w:t>the</w:t>
      </w:r>
      <w:r>
        <w:rPr>
          <w:color w:val="333333"/>
          <w:spacing w:val="-2"/>
        </w:rPr>
        <w:t xml:space="preserve"> </w:t>
      </w:r>
      <w:r>
        <w:rPr>
          <w:color w:val="333333"/>
        </w:rPr>
        <w:t>problems</w:t>
      </w:r>
      <w:r>
        <w:rPr>
          <w:color w:val="333333"/>
          <w:spacing w:val="-4"/>
        </w:rPr>
        <w:t xml:space="preserve"> </w:t>
      </w:r>
      <w:r>
        <w:rPr>
          <w:color w:val="333333"/>
        </w:rPr>
        <w:t>that</w:t>
      </w:r>
      <w:r>
        <w:rPr>
          <w:color w:val="333333"/>
          <w:spacing w:val="-2"/>
        </w:rPr>
        <w:t xml:space="preserve"> </w:t>
      </w:r>
      <w:r>
        <w:rPr>
          <w:color w:val="333333"/>
        </w:rPr>
        <w:t>led</w:t>
      </w:r>
      <w:r>
        <w:rPr>
          <w:color w:val="333333"/>
          <w:spacing w:val="-2"/>
        </w:rPr>
        <w:t xml:space="preserve"> </w:t>
      </w:r>
      <w:r>
        <w:rPr>
          <w:color w:val="333333"/>
        </w:rPr>
        <w:t>to</w:t>
      </w:r>
      <w:r>
        <w:rPr>
          <w:color w:val="333333"/>
          <w:spacing w:val="-1"/>
        </w:rPr>
        <w:t xml:space="preserve"> </w:t>
      </w:r>
      <w:r>
        <w:rPr>
          <w:color w:val="333333"/>
        </w:rPr>
        <w:t>TSI/CSI</w:t>
      </w:r>
      <w:r>
        <w:rPr>
          <w:color w:val="333333"/>
          <w:spacing w:val="-3"/>
        </w:rPr>
        <w:t xml:space="preserve"> </w:t>
      </w:r>
      <w:r>
        <w:rPr>
          <w:color w:val="333333"/>
        </w:rPr>
        <w:t>status.</w:t>
      </w:r>
      <w:r>
        <w:rPr>
          <w:color w:val="333333"/>
          <w:spacing w:val="-3"/>
        </w:rPr>
        <w:t xml:space="preserve"> </w:t>
      </w:r>
      <w:r>
        <w:rPr>
          <w:color w:val="333333"/>
        </w:rPr>
        <w:t>I</w:t>
      </w:r>
      <w:r>
        <w:rPr>
          <w:color w:val="333333"/>
          <w:spacing w:val="-2"/>
        </w:rPr>
        <w:t xml:space="preserve"> </w:t>
      </w:r>
      <w:r>
        <w:rPr>
          <w:color w:val="333333"/>
        </w:rPr>
        <w:t>wish</w:t>
      </w:r>
      <w:r>
        <w:rPr>
          <w:color w:val="333333"/>
          <w:spacing w:val="-6"/>
        </w:rPr>
        <w:t xml:space="preserve"> </w:t>
      </w:r>
      <w:r>
        <w:rPr>
          <w:color w:val="333333"/>
        </w:rPr>
        <w:t>we</w:t>
      </w:r>
      <w:r>
        <w:rPr>
          <w:color w:val="333333"/>
          <w:spacing w:val="-4"/>
        </w:rPr>
        <w:t xml:space="preserve"> </w:t>
      </w:r>
      <w:r>
        <w:rPr>
          <w:color w:val="333333"/>
        </w:rPr>
        <w:t>could</w:t>
      </w:r>
      <w:r>
        <w:rPr>
          <w:color w:val="333333"/>
          <w:spacing w:val="-4"/>
        </w:rPr>
        <w:t xml:space="preserve"> </w:t>
      </w:r>
      <w:r>
        <w:rPr>
          <w:color w:val="333333"/>
        </w:rPr>
        <w:t>make</w:t>
      </w:r>
      <w:r>
        <w:rPr>
          <w:color w:val="333333"/>
          <w:spacing w:val="-2"/>
        </w:rPr>
        <w:t xml:space="preserve"> </w:t>
      </w:r>
      <w:r>
        <w:rPr>
          <w:color w:val="333333"/>
        </w:rPr>
        <w:t>funding more contingent on real genuine action.</w:t>
      </w:r>
    </w:p>
    <w:p w14:paraId="010ABF61" w14:textId="77777777" w:rsidR="003560EE" w:rsidRDefault="003560EE" w:rsidP="003560EE">
      <w:pPr>
        <w:pStyle w:val="ListParagraph"/>
        <w:numPr>
          <w:ilvl w:val="0"/>
          <w:numId w:val="1"/>
        </w:numPr>
        <w:tabs>
          <w:tab w:val="left" w:pos="820"/>
        </w:tabs>
        <w:ind w:right="721"/>
        <w:contextualSpacing w:val="0"/>
        <w:rPr>
          <w:rFonts w:ascii="Symbol" w:hAnsi="Symbol"/>
          <w:color w:val="333333"/>
          <w:sz w:val="20"/>
        </w:rPr>
      </w:pPr>
      <w:r>
        <w:rPr>
          <w:color w:val="333333"/>
        </w:rPr>
        <w:t>Menu</w:t>
      </w:r>
      <w:r>
        <w:rPr>
          <w:color w:val="333333"/>
          <w:spacing w:val="-6"/>
        </w:rPr>
        <w:t xml:space="preserve"> </w:t>
      </w:r>
      <w:r>
        <w:rPr>
          <w:color w:val="333333"/>
        </w:rPr>
        <w:t>of</w:t>
      </w:r>
      <w:r>
        <w:rPr>
          <w:color w:val="333333"/>
          <w:spacing w:val="-2"/>
        </w:rPr>
        <w:t xml:space="preserve"> </w:t>
      </w:r>
      <w:r>
        <w:rPr>
          <w:color w:val="333333"/>
        </w:rPr>
        <w:t>Supports</w:t>
      </w:r>
      <w:r>
        <w:rPr>
          <w:color w:val="333333"/>
          <w:spacing w:val="-5"/>
        </w:rPr>
        <w:t xml:space="preserve"> </w:t>
      </w:r>
      <w:r>
        <w:rPr>
          <w:color w:val="333333"/>
        </w:rPr>
        <w:t>needs</w:t>
      </w:r>
      <w:r>
        <w:rPr>
          <w:color w:val="333333"/>
          <w:spacing w:val="-5"/>
        </w:rPr>
        <w:t xml:space="preserve"> </w:t>
      </w:r>
      <w:r>
        <w:rPr>
          <w:color w:val="333333"/>
        </w:rPr>
        <w:t>reconsideration:</w:t>
      </w:r>
      <w:r>
        <w:rPr>
          <w:color w:val="333333"/>
          <w:spacing w:val="-4"/>
        </w:rPr>
        <w:t xml:space="preserve"> </w:t>
      </w:r>
      <w:r>
        <w:rPr>
          <w:color w:val="333333"/>
        </w:rPr>
        <w:t>Current</w:t>
      </w:r>
      <w:r>
        <w:rPr>
          <w:color w:val="333333"/>
          <w:spacing w:val="-4"/>
        </w:rPr>
        <w:t xml:space="preserve"> </w:t>
      </w:r>
      <w:r>
        <w:rPr>
          <w:color w:val="333333"/>
        </w:rPr>
        <w:t>examples</w:t>
      </w:r>
      <w:r>
        <w:rPr>
          <w:color w:val="333333"/>
          <w:spacing w:val="-2"/>
        </w:rPr>
        <w:t xml:space="preserve"> </w:t>
      </w:r>
      <w:r>
        <w:rPr>
          <w:color w:val="333333"/>
        </w:rPr>
        <w:t>not</w:t>
      </w:r>
      <w:r>
        <w:rPr>
          <w:color w:val="333333"/>
          <w:spacing w:val="-4"/>
        </w:rPr>
        <w:t xml:space="preserve"> </w:t>
      </w:r>
      <w:r>
        <w:rPr>
          <w:color w:val="333333"/>
        </w:rPr>
        <w:t>evidence-based</w:t>
      </w:r>
      <w:r>
        <w:rPr>
          <w:color w:val="333333"/>
          <w:spacing w:val="-7"/>
        </w:rPr>
        <w:t xml:space="preserve"> </w:t>
      </w:r>
      <w:r>
        <w:rPr>
          <w:color w:val="333333"/>
        </w:rPr>
        <w:t>Timeline: Progress monitoring should occur for TSI as well as CSI</w:t>
      </w:r>
    </w:p>
    <w:p w14:paraId="145CA3B0" w14:textId="77777777" w:rsidR="003560EE" w:rsidRDefault="003560EE" w:rsidP="003560EE">
      <w:pPr>
        <w:pStyle w:val="ListParagraph"/>
        <w:numPr>
          <w:ilvl w:val="0"/>
          <w:numId w:val="1"/>
        </w:numPr>
        <w:tabs>
          <w:tab w:val="left" w:pos="820"/>
        </w:tabs>
        <w:ind w:right="146"/>
        <w:contextualSpacing w:val="0"/>
        <w:rPr>
          <w:rFonts w:ascii="Symbol" w:hAnsi="Symbol"/>
          <w:color w:val="333333"/>
          <w:sz w:val="20"/>
        </w:rPr>
      </w:pPr>
      <w:r>
        <w:rPr>
          <w:color w:val="333333"/>
        </w:rPr>
        <w:t>I</w:t>
      </w:r>
      <w:r>
        <w:rPr>
          <w:color w:val="333333"/>
          <w:spacing w:val="-1"/>
        </w:rPr>
        <w:t xml:space="preserve"> </w:t>
      </w:r>
      <w:r>
        <w:rPr>
          <w:color w:val="333333"/>
        </w:rPr>
        <w:t>agree</w:t>
      </w:r>
      <w:r>
        <w:rPr>
          <w:color w:val="333333"/>
          <w:spacing w:val="-3"/>
        </w:rPr>
        <w:t xml:space="preserve"> </w:t>
      </w:r>
      <w:r>
        <w:rPr>
          <w:color w:val="333333"/>
        </w:rPr>
        <w:t>with</w:t>
      </w:r>
      <w:r>
        <w:rPr>
          <w:color w:val="333333"/>
          <w:spacing w:val="-1"/>
        </w:rPr>
        <w:t xml:space="preserve"> </w:t>
      </w:r>
      <w:r>
        <w:rPr>
          <w:color w:val="333333"/>
        </w:rPr>
        <w:t>this</w:t>
      </w:r>
      <w:r>
        <w:rPr>
          <w:color w:val="333333"/>
          <w:spacing w:val="-4"/>
        </w:rPr>
        <w:t xml:space="preserve"> </w:t>
      </w:r>
      <w:r>
        <w:rPr>
          <w:color w:val="333333"/>
        </w:rPr>
        <w:t>proposal.</w:t>
      </w:r>
      <w:r>
        <w:rPr>
          <w:color w:val="333333"/>
          <w:spacing w:val="-4"/>
        </w:rPr>
        <w:t xml:space="preserve"> </w:t>
      </w:r>
      <w:r>
        <w:rPr>
          <w:color w:val="333333"/>
        </w:rPr>
        <w:t>My</w:t>
      </w:r>
      <w:r>
        <w:rPr>
          <w:color w:val="333333"/>
          <w:spacing w:val="-3"/>
        </w:rPr>
        <w:t xml:space="preserve"> </w:t>
      </w:r>
      <w:r>
        <w:rPr>
          <w:color w:val="333333"/>
        </w:rPr>
        <w:t>only</w:t>
      </w:r>
      <w:r>
        <w:rPr>
          <w:color w:val="333333"/>
          <w:spacing w:val="-3"/>
        </w:rPr>
        <w:t xml:space="preserve"> </w:t>
      </w:r>
      <w:r>
        <w:rPr>
          <w:color w:val="333333"/>
        </w:rPr>
        <w:t>comment</w:t>
      </w:r>
      <w:r>
        <w:rPr>
          <w:color w:val="333333"/>
          <w:spacing w:val="-1"/>
        </w:rPr>
        <w:t xml:space="preserve"> </w:t>
      </w:r>
      <w:r>
        <w:rPr>
          <w:color w:val="333333"/>
        </w:rPr>
        <w:t>is</w:t>
      </w:r>
      <w:r>
        <w:rPr>
          <w:color w:val="333333"/>
          <w:spacing w:val="-4"/>
        </w:rPr>
        <w:t xml:space="preserve"> </w:t>
      </w:r>
      <w:r>
        <w:rPr>
          <w:color w:val="333333"/>
        </w:rPr>
        <w:t>that</w:t>
      </w:r>
      <w:r>
        <w:rPr>
          <w:color w:val="333333"/>
          <w:spacing w:val="-1"/>
        </w:rPr>
        <w:t xml:space="preserve"> </w:t>
      </w:r>
      <w:r>
        <w:rPr>
          <w:color w:val="333333"/>
        </w:rPr>
        <w:t>the</w:t>
      </w:r>
      <w:r>
        <w:rPr>
          <w:color w:val="333333"/>
          <w:spacing w:val="-1"/>
        </w:rPr>
        <w:t xml:space="preserve"> </w:t>
      </w:r>
      <w:r>
        <w:rPr>
          <w:color w:val="333333"/>
        </w:rPr>
        <w:t>UIP</w:t>
      </w:r>
      <w:r>
        <w:rPr>
          <w:color w:val="333333"/>
          <w:spacing w:val="-3"/>
        </w:rPr>
        <w:t xml:space="preserve"> </w:t>
      </w:r>
      <w:r>
        <w:rPr>
          <w:color w:val="333333"/>
        </w:rPr>
        <w:t>should</w:t>
      </w:r>
      <w:r>
        <w:rPr>
          <w:color w:val="333333"/>
          <w:spacing w:val="-3"/>
        </w:rPr>
        <w:t xml:space="preserve"> </w:t>
      </w:r>
      <w:r>
        <w:rPr>
          <w:color w:val="333333"/>
        </w:rPr>
        <w:t>have</w:t>
      </w:r>
      <w:r>
        <w:rPr>
          <w:color w:val="333333"/>
          <w:spacing w:val="-3"/>
        </w:rPr>
        <w:t xml:space="preserve"> </w:t>
      </w:r>
      <w:r>
        <w:rPr>
          <w:color w:val="333333"/>
        </w:rPr>
        <w:t>enough</w:t>
      </w:r>
      <w:r>
        <w:rPr>
          <w:color w:val="333333"/>
          <w:spacing w:val="-5"/>
        </w:rPr>
        <w:t xml:space="preserve"> </w:t>
      </w:r>
      <w:r>
        <w:rPr>
          <w:color w:val="333333"/>
        </w:rPr>
        <w:t>flexibility</w:t>
      </w:r>
      <w:r>
        <w:rPr>
          <w:color w:val="333333"/>
          <w:spacing w:val="-3"/>
        </w:rPr>
        <w:t xml:space="preserve"> </w:t>
      </w:r>
      <w:r>
        <w:rPr>
          <w:color w:val="333333"/>
        </w:rPr>
        <w:t>that</w:t>
      </w:r>
      <w:r>
        <w:rPr>
          <w:color w:val="333333"/>
          <w:spacing w:val="-1"/>
        </w:rPr>
        <w:t xml:space="preserve"> </w:t>
      </w:r>
      <w:r>
        <w:rPr>
          <w:color w:val="333333"/>
        </w:rPr>
        <w:t xml:space="preserve">if a comprehensive school is using a planning tool with an outside partner, </w:t>
      </w:r>
      <w:proofErr w:type="gramStart"/>
      <w:r>
        <w:rPr>
          <w:color w:val="333333"/>
        </w:rPr>
        <w:t>the</w:t>
      </w:r>
      <w:proofErr w:type="gramEnd"/>
      <w:r>
        <w:rPr>
          <w:color w:val="333333"/>
        </w:rPr>
        <w:t xml:space="preserve"> should be a way to ensure that the two planning tools align to a reasonable degree. It is challenging for a school to engage in a planning process with an outside partner and then complete a different planning process for the UIP.</w:t>
      </w:r>
    </w:p>
    <w:p w14:paraId="41005A4D" w14:textId="77777777" w:rsidR="003560EE" w:rsidRDefault="003560EE" w:rsidP="003560EE">
      <w:pPr>
        <w:rPr>
          <w:rFonts w:ascii="Symbol" w:hAnsi="Symbol"/>
          <w:sz w:val="20"/>
        </w:rPr>
        <w:sectPr w:rsidR="003560EE" w:rsidSect="003560EE">
          <w:pgSz w:w="12240" w:h="15840"/>
          <w:pgMar w:top="1400" w:right="1320" w:bottom="280" w:left="1340" w:header="720" w:footer="720" w:gutter="0"/>
          <w:cols w:space="720"/>
        </w:sectPr>
      </w:pPr>
    </w:p>
    <w:p w14:paraId="45950644" w14:textId="77777777" w:rsidR="003560EE" w:rsidRDefault="003560EE" w:rsidP="003560EE">
      <w:pPr>
        <w:pStyle w:val="BodyText"/>
        <w:spacing w:before="37"/>
        <w:ind w:left="100" w:right="126" w:firstLine="0"/>
      </w:pPr>
      <w:r>
        <w:rPr>
          <w:color w:val="333333"/>
        </w:rPr>
        <w:lastRenderedPageBreak/>
        <w:t>Q2 Pre-approved Intervention, Strategy and Partner List Pros Schools have stated if there are tools that “work,”</w:t>
      </w:r>
      <w:r>
        <w:rPr>
          <w:color w:val="333333"/>
          <w:spacing w:val="-1"/>
        </w:rPr>
        <w:t xml:space="preserve"> </w:t>
      </w:r>
      <w:r>
        <w:rPr>
          <w:color w:val="333333"/>
        </w:rPr>
        <w:t>they</w:t>
      </w:r>
      <w:r>
        <w:rPr>
          <w:color w:val="333333"/>
          <w:spacing w:val="-3"/>
        </w:rPr>
        <w:t xml:space="preserve"> </w:t>
      </w:r>
      <w:r>
        <w:rPr>
          <w:color w:val="333333"/>
        </w:rPr>
        <w:t>want</w:t>
      </w:r>
      <w:r>
        <w:rPr>
          <w:color w:val="333333"/>
          <w:spacing w:val="-2"/>
        </w:rPr>
        <w:t xml:space="preserve"> </w:t>
      </w:r>
      <w:r>
        <w:rPr>
          <w:color w:val="333333"/>
        </w:rPr>
        <w:t>guidance</w:t>
      </w:r>
      <w:r>
        <w:rPr>
          <w:color w:val="333333"/>
          <w:spacing w:val="-2"/>
        </w:rPr>
        <w:t xml:space="preserve"> </w:t>
      </w:r>
      <w:r>
        <w:rPr>
          <w:color w:val="333333"/>
        </w:rPr>
        <w:t>and</w:t>
      </w:r>
      <w:r>
        <w:rPr>
          <w:color w:val="333333"/>
          <w:spacing w:val="-3"/>
        </w:rPr>
        <w:t xml:space="preserve"> </w:t>
      </w:r>
      <w:r>
        <w:rPr>
          <w:color w:val="333333"/>
        </w:rPr>
        <w:t>direction</w:t>
      </w:r>
      <w:r>
        <w:rPr>
          <w:color w:val="333333"/>
          <w:spacing w:val="-3"/>
        </w:rPr>
        <w:t xml:space="preserve"> </w:t>
      </w:r>
      <w:r>
        <w:rPr>
          <w:color w:val="333333"/>
        </w:rPr>
        <w:t>Examples</w:t>
      </w:r>
      <w:r>
        <w:rPr>
          <w:color w:val="333333"/>
          <w:spacing w:val="-2"/>
        </w:rPr>
        <w:t xml:space="preserve"> </w:t>
      </w:r>
      <w:r>
        <w:rPr>
          <w:color w:val="333333"/>
        </w:rPr>
        <w:t>to</w:t>
      </w:r>
      <w:r>
        <w:rPr>
          <w:color w:val="333333"/>
          <w:spacing w:val="-1"/>
        </w:rPr>
        <w:t xml:space="preserve"> </w:t>
      </w:r>
      <w:r>
        <w:rPr>
          <w:color w:val="333333"/>
        </w:rPr>
        <w:t>learn</w:t>
      </w:r>
      <w:r>
        <w:rPr>
          <w:color w:val="333333"/>
          <w:spacing w:val="-6"/>
        </w:rPr>
        <w:t xml:space="preserve"> </w:t>
      </w:r>
      <w:r>
        <w:rPr>
          <w:color w:val="333333"/>
        </w:rPr>
        <w:t>from</w:t>
      </w:r>
      <w:r>
        <w:rPr>
          <w:color w:val="333333"/>
          <w:spacing w:val="-3"/>
        </w:rPr>
        <w:t xml:space="preserve"> </w:t>
      </w:r>
      <w:r>
        <w:rPr>
          <w:color w:val="333333"/>
        </w:rPr>
        <w:t>with</w:t>
      </w:r>
      <w:r>
        <w:rPr>
          <w:color w:val="333333"/>
          <w:spacing w:val="-2"/>
        </w:rPr>
        <w:t xml:space="preserve"> </w:t>
      </w:r>
      <w:r>
        <w:rPr>
          <w:color w:val="333333"/>
        </w:rPr>
        <w:t>clear</w:t>
      </w:r>
      <w:r>
        <w:rPr>
          <w:color w:val="333333"/>
          <w:spacing w:val="-2"/>
        </w:rPr>
        <w:t xml:space="preserve"> </w:t>
      </w:r>
      <w:r>
        <w:rPr>
          <w:color w:val="333333"/>
        </w:rPr>
        <w:t>road</w:t>
      </w:r>
      <w:r>
        <w:rPr>
          <w:color w:val="333333"/>
          <w:spacing w:val="-3"/>
        </w:rPr>
        <w:t xml:space="preserve"> </w:t>
      </w:r>
      <w:r>
        <w:rPr>
          <w:color w:val="333333"/>
        </w:rPr>
        <w:t>maps</w:t>
      </w:r>
      <w:r>
        <w:rPr>
          <w:color w:val="333333"/>
          <w:spacing w:val="-2"/>
        </w:rPr>
        <w:t xml:space="preserve"> </w:t>
      </w:r>
      <w:r>
        <w:rPr>
          <w:color w:val="333333"/>
        </w:rPr>
        <w:t>Can</w:t>
      </w:r>
      <w:r>
        <w:rPr>
          <w:color w:val="333333"/>
          <w:spacing w:val="-5"/>
        </w:rPr>
        <w:t xml:space="preserve"> </w:t>
      </w:r>
      <w:r>
        <w:rPr>
          <w:color w:val="333333"/>
        </w:rPr>
        <w:t>expedite</w:t>
      </w:r>
      <w:r>
        <w:rPr>
          <w:color w:val="333333"/>
          <w:spacing w:val="-2"/>
        </w:rPr>
        <w:t xml:space="preserve"> </w:t>
      </w:r>
      <w:r>
        <w:rPr>
          <w:color w:val="333333"/>
        </w:rPr>
        <w:t>the process for districts, rather than spending their time researching multiple partners Potential for state rates to address economy of scale Differentiate between CSI and TSI schools.</w:t>
      </w:r>
      <w:r>
        <w:rPr>
          <w:color w:val="333333"/>
          <w:spacing w:val="40"/>
        </w:rPr>
        <w:t xml:space="preserve"> </w:t>
      </w:r>
      <w:r>
        <w:rPr>
          <w:color w:val="333333"/>
        </w:rPr>
        <w:t>CDE may pre- select/approve a small number of external partners to expedite the turnaround process.</w:t>
      </w:r>
      <w:r>
        <w:rPr>
          <w:color w:val="333333"/>
          <w:spacing w:val="72"/>
        </w:rPr>
        <w:t xml:space="preserve"> </w:t>
      </w:r>
      <w:r>
        <w:rPr>
          <w:color w:val="333333"/>
        </w:rPr>
        <w:t xml:space="preserve">This would look </w:t>
      </w:r>
      <w:proofErr w:type="gramStart"/>
      <w:r>
        <w:rPr>
          <w:color w:val="333333"/>
        </w:rPr>
        <w:t>similar to</w:t>
      </w:r>
      <w:proofErr w:type="gramEnd"/>
      <w:r>
        <w:rPr>
          <w:color w:val="333333"/>
        </w:rPr>
        <w:t xml:space="preserve"> the state’s current programs (e.g., Turnaround Network, Turnaround Leadership</w:t>
      </w:r>
    </w:p>
    <w:p w14:paraId="011E2909" w14:textId="77777777" w:rsidR="003560EE" w:rsidRDefault="003560EE" w:rsidP="003560EE">
      <w:pPr>
        <w:pStyle w:val="BodyText"/>
        <w:ind w:left="100" w:right="233" w:firstLine="0"/>
      </w:pPr>
      <w:r>
        <w:rPr>
          <w:color w:val="333333"/>
        </w:rPr>
        <w:t>Grant).</w:t>
      </w:r>
      <w:r>
        <w:rPr>
          <w:color w:val="333333"/>
          <w:spacing w:val="40"/>
        </w:rPr>
        <w:t xml:space="preserve"> </w:t>
      </w:r>
      <w:r>
        <w:rPr>
          <w:color w:val="333333"/>
        </w:rPr>
        <w:t>Otherwise, tools would be available to help other schools. Cons Risk of reduced rigor in approving</w:t>
      </w:r>
      <w:r>
        <w:rPr>
          <w:color w:val="333333"/>
          <w:spacing w:val="-5"/>
        </w:rPr>
        <w:t xml:space="preserve"> </w:t>
      </w:r>
      <w:r>
        <w:rPr>
          <w:color w:val="333333"/>
        </w:rPr>
        <w:t>vendors</w:t>
      </w:r>
      <w:r>
        <w:rPr>
          <w:color w:val="333333"/>
          <w:spacing w:val="-5"/>
        </w:rPr>
        <w:t xml:space="preserve"> </w:t>
      </w:r>
      <w:r>
        <w:rPr>
          <w:color w:val="333333"/>
        </w:rPr>
        <w:t>CDE’s</w:t>
      </w:r>
      <w:r>
        <w:rPr>
          <w:color w:val="333333"/>
          <w:spacing w:val="-2"/>
        </w:rPr>
        <w:t xml:space="preserve"> </w:t>
      </w:r>
      <w:r>
        <w:rPr>
          <w:color w:val="333333"/>
        </w:rPr>
        <w:t>capacity</w:t>
      </w:r>
      <w:r>
        <w:rPr>
          <w:color w:val="333333"/>
          <w:spacing w:val="-2"/>
        </w:rPr>
        <w:t xml:space="preserve"> </w:t>
      </w:r>
      <w:r>
        <w:rPr>
          <w:color w:val="333333"/>
        </w:rPr>
        <w:t>is</w:t>
      </w:r>
      <w:r>
        <w:rPr>
          <w:color w:val="333333"/>
          <w:spacing w:val="-5"/>
        </w:rPr>
        <w:t xml:space="preserve"> </w:t>
      </w:r>
      <w:r>
        <w:rPr>
          <w:color w:val="333333"/>
        </w:rPr>
        <w:t>limited</w:t>
      </w:r>
      <w:r>
        <w:rPr>
          <w:color w:val="333333"/>
          <w:spacing w:val="-3"/>
        </w:rPr>
        <w:t xml:space="preserve"> </w:t>
      </w:r>
      <w:r>
        <w:rPr>
          <w:color w:val="333333"/>
        </w:rPr>
        <w:t>to</w:t>
      </w:r>
      <w:r>
        <w:rPr>
          <w:color w:val="333333"/>
          <w:spacing w:val="-1"/>
        </w:rPr>
        <w:t xml:space="preserve"> </w:t>
      </w:r>
      <w:r>
        <w:rPr>
          <w:color w:val="333333"/>
        </w:rPr>
        <w:t>negotiate</w:t>
      </w:r>
      <w:r>
        <w:rPr>
          <w:color w:val="333333"/>
          <w:spacing w:val="-4"/>
        </w:rPr>
        <w:t xml:space="preserve"> </w:t>
      </w:r>
      <w:r>
        <w:rPr>
          <w:color w:val="333333"/>
        </w:rPr>
        <w:t>with</w:t>
      </w:r>
      <w:r>
        <w:rPr>
          <w:color w:val="333333"/>
          <w:spacing w:val="-2"/>
        </w:rPr>
        <w:t xml:space="preserve"> </w:t>
      </w:r>
      <w:r>
        <w:rPr>
          <w:color w:val="333333"/>
        </w:rPr>
        <w:t>vendors</w:t>
      </w:r>
      <w:r>
        <w:rPr>
          <w:color w:val="333333"/>
          <w:spacing w:val="-5"/>
        </w:rPr>
        <w:t xml:space="preserve"> </w:t>
      </w:r>
      <w:r>
        <w:rPr>
          <w:color w:val="333333"/>
        </w:rPr>
        <w:t>on</w:t>
      </w:r>
      <w:r>
        <w:rPr>
          <w:color w:val="333333"/>
          <w:spacing w:val="-5"/>
        </w:rPr>
        <w:t xml:space="preserve"> </w:t>
      </w:r>
      <w:r>
        <w:rPr>
          <w:color w:val="333333"/>
        </w:rPr>
        <w:t>why</w:t>
      </w:r>
      <w:r>
        <w:rPr>
          <w:color w:val="333333"/>
          <w:spacing w:val="-4"/>
        </w:rPr>
        <w:t xml:space="preserve"> </w:t>
      </w:r>
      <w:r>
        <w:rPr>
          <w:color w:val="333333"/>
        </w:rPr>
        <w:t>they</w:t>
      </w:r>
      <w:r>
        <w:rPr>
          <w:color w:val="333333"/>
          <w:spacing w:val="-1"/>
        </w:rPr>
        <w:t xml:space="preserve"> </w:t>
      </w:r>
      <w:r>
        <w:rPr>
          <w:color w:val="333333"/>
        </w:rPr>
        <w:t>are</w:t>
      </w:r>
      <w:r>
        <w:rPr>
          <w:color w:val="333333"/>
          <w:spacing w:val="-2"/>
        </w:rPr>
        <w:t xml:space="preserve"> </w:t>
      </w:r>
      <w:r>
        <w:rPr>
          <w:color w:val="333333"/>
        </w:rPr>
        <w:t>not</w:t>
      </w:r>
      <w:r>
        <w:rPr>
          <w:color w:val="333333"/>
          <w:spacing w:val="-2"/>
        </w:rPr>
        <w:t xml:space="preserve"> </w:t>
      </w:r>
      <w:r>
        <w:rPr>
          <w:color w:val="333333"/>
        </w:rPr>
        <w:t>approved and would require significant maintenance over time Focus CDE’s efforts on creating tools to help schools/LEAs identify needed strategies, rather than vendors (e.g., training on selecting high quality partners and creating performance contracts)</w:t>
      </w:r>
      <w:r>
        <w:rPr>
          <w:color w:val="333333"/>
          <w:spacing w:val="-1"/>
        </w:rPr>
        <w:t xml:space="preserve"> </w:t>
      </w:r>
      <w:r>
        <w:rPr>
          <w:color w:val="333333"/>
        </w:rPr>
        <w:t>May lead to less planning/consideration from schools (focus on a program vs. practice/need) Limiting to a list could stifle and potentially weed out viable partners or discourage locally developed options May encourage schools to skip over the “needs assessment” and jump into solutions too quickly.</w:t>
      </w:r>
      <w:r>
        <w:rPr>
          <w:color w:val="333333"/>
          <w:spacing w:val="40"/>
        </w:rPr>
        <w:t xml:space="preserve"> </w:t>
      </w:r>
      <w:proofErr w:type="gramStart"/>
      <w:r>
        <w:rPr>
          <w:color w:val="333333"/>
        </w:rPr>
        <w:t>Process</w:t>
      </w:r>
      <w:proofErr w:type="gramEnd"/>
      <w:r>
        <w:rPr>
          <w:color w:val="333333"/>
        </w:rPr>
        <w:t xml:space="preserve"> would be needed for matching needs of schools with strategies.</w:t>
      </w:r>
    </w:p>
    <w:p w14:paraId="7D18F8EF" w14:textId="77777777" w:rsidR="003560EE" w:rsidRDefault="003560EE" w:rsidP="003560EE">
      <w:pPr>
        <w:pStyle w:val="BodyText"/>
        <w:spacing w:before="247"/>
        <w:ind w:left="0" w:firstLine="0"/>
      </w:pPr>
    </w:p>
    <w:p w14:paraId="4212F1A5" w14:textId="77777777" w:rsidR="003560EE" w:rsidRDefault="003560EE" w:rsidP="003560EE">
      <w:pPr>
        <w:ind w:left="100"/>
        <w:rPr>
          <w:b/>
        </w:rPr>
      </w:pPr>
      <w:r>
        <w:rPr>
          <w:b/>
          <w:color w:val="333333"/>
        </w:rPr>
        <w:t>Preapproved</w:t>
      </w:r>
      <w:r>
        <w:rPr>
          <w:b/>
          <w:color w:val="333333"/>
          <w:spacing w:val="-5"/>
        </w:rPr>
        <w:t xml:space="preserve"> </w:t>
      </w:r>
      <w:r>
        <w:rPr>
          <w:b/>
          <w:color w:val="333333"/>
        </w:rPr>
        <w:t>intervention</w:t>
      </w:r>
      <w:r>
        <w:rPr>
          <w:b/>
          <w:color w:val="333333"/>
          <w:spacing w:val="-5"/>
        </w:rPr>
        <w:t xml:space="preserve"> </w:t>
      </w:r>
      <w:r>
        <w:rPr>
          <w:b/>
          <w:color w:val="333333"/>
        </w:rPr>
        <w:t>list</w:t>
      </w:r>
      <w:r>
        <w:rPr>
          <w:b/>
          <w:color w:val="333333"/>
          <w:spacing w:val="-3"/>
        </w:rPr>
        <w:t xml:space="preserve"> </w:t>
      </w:r>
      <w:r>
        <w:rPr>
          <w:b/>
          <w:color w:val="333333"/>
        </w:rPr>
        <w:t>by</w:t>
      </w:r>
      <w:r>
        <w:rPr>
          <w:b/>
          <w:color w:val="333333"/>
          <w:spacing w:val="-5"/>
        </w:rPr>
        <w:t xml:space="preserve"> </w:t>
      </w:r>
      <w:r>
        <w:rPr>
          <w:b/>
          <w:color w:val="333333"/>
        </w:rPr>
        <w:t>CDE</w:t>
      </w:r>
      <w:r>
        <w:rPr>
          <w:b/>
          <w:color w:val="333333"/>
          <w:spacing w:val="-1"/>
        </w:rPr>
        <w:t xml:space="preserve"> </w:t>
      </w:r>
      <w:r>
        <w:rPr>
          <w:b/>
          <w:color w:val="333333"/>
        </w:rPr>
        <w:t>-</w:t>
      </w:r>
      <w:r>
        <w:rPr>
          <w:b/>
          <w:color w:val="333333"/>
          <w:spacing w:val="-6"/>
        </w:rPr>
        <w:t xml:space="preserve"> </w:t>
      </w:r>
      <w:r>
        <w:rPr>
          <w:b/>
          <w:color w:val="333333"/>
        </w:rPr>
        <w:t>55%</w:t>
      </w:r>
      <w:r>
        <w:rPr>
          <w:b/>
          <w:color w:val="333333"/>
          <w:spacing w:val="-6"/>
        </w:rPr>
        <w:t xml:space="preserve"> </w:t>
      </w:r>
      <w:r>
        <w:rPr>
          <w:b/>
          <w:color w:val="333333"/>
        </w:rPr>
        <w:t>(11</w:t>
      </w:r>
      <w:r>
        <w:rPr>
          <w:b/>
          <w:color w:val="333333"/>
          <w:spacing w:val="-4"/>
        </w:rPr>
        <w:t xml:space="preserve"> </w:t>
      </w:r>
      <w:r>
        <w:rPr>
          <w:b/>
          <w:color w:val="333333"/>
          <w:spacing w:val="-2"/>
        </w:rPr>
        <w:t>responses)</w:t>
      </w:r>
    </w:p>
    <w:p w14:paraId="6BCD1FE1" w14:textId="77777777" w:rsidR="003560EE" w:rsidRDefault="003560EE" w:rsidP="003560EE">
      <w:pPr>
        <w:ind w:left="100" w:right="2341"/>
        <w:rPr>
          <w:b/>
        </w:rPr>
      </w:pPr>
      <w:r>
        <w:rPr>
          <w:b/>
          <w:color w:val="333333"/>
        </w:rPr>
        <w:t>Pre-approved</w:t>
      </w:r>
      <w:r>
        <w:rPr>
          <w:b/>
          <w:color w:val="333333"/>
          <w:spacing w:val="-3"/>
        </w:rPr>
        <w:t xml:space="preserve"> </w:t>
      </w:r>
      <w:r>
        <w:rPr>
          <w:b/>
          <w:color w:val="333333"/>
        </w:rPr>
        <w:t>intervention</w:t>
      </w:r>
      <w:r>
        <w:rPr>
          <w:b/>
          <w:color w:val="333333"/>
          <w:spacing w:val="-6"/>
        </w:rPr>
        <w:t xml:space="preserve"> </w:t>
      </w:r>
      <w:r>
        <w:rPr>
          <w:b/>
          <w:color w:val="333333"/>
        </w:rPr>
        <w:t>list</w:t>
      </w:r>
      <w:r>
        <w:rPr>
          <w:b/>
          <w:color w:val="333333"/>
          <w:spacing w:val="-2"/>
        </w:rPr>
        <w:t xml:space="preserve"> </w:t>
      </w:r>
      <w:r>
        <w:rPr>
          <w:b/>
          <w:color w:val="333333"/>
        </w:rPr>
        <w:t>for</w:t>
      </w:r>
      <w:r>
        <w:rPr>
          <w:b/>
          <w:color w:val="333333"/>
          <w:spacing w:val="-4"/>
        </w:rPr>
        <w:t xml:space="preserve"> </w:t>
      </w:r>
      <w:r>
        <w:rPr>
          <w:b/>
          <w:color w:val="333333"/>
        </w:rPr>
        <w:t>some</w:t>
      </w:r>
      <w:r>
        <w:rPr>
          <w:b/>
          <w:color w:val="333333"/>
          <w:spacing w:val="-4"/>
        </w:rPr>
        <w:t xml:space="preserve"> </w:t>
      </w:r>
      <w:r>
        <w:rPr>
          <w:b/>
          <w:color w:val="333333"/>
        </w:rPr>
        <w:t>CSI</w:t>
      </w:r>
      <w:r>
        <w:rPr>
          <w:b/>
          <w:color w:val="333333"/>
          <w:spacing w:val="-3"/>
        </w:rPr>
        <w:t xml:space="preserve"> </w:t>
      </w:r>
      <w:r>
        <w:rPr>
          <w:b/>
          <w:color w:val="333333"/>
        </w:rPr>
        <w:t>schools</w:t>
      </w:r>
      <w:r>
        <w:rPr>
          <w:b/>
          <w:color w:val="333333"/>
          <w:spacing w:val="-4"/>
        </w:rPr>
        <w:t xml:space="preserve"> </w:t>
      </w:r>
      <w:r>
        <w:rPr>
          <w:b/>
          <w:color w:val="333333"/>
        </w:rPr>
        <w:t>only -</w:t>
      </w:r>
      <w:r>
        <w:rPr>
          <w:b/>
          <w:color w:val="333333"/>
          <w:spacing w:val="-5"/>
        </w:rPr>
        <w:t xml:space="preserve"> </w:t>
      </w:r>
      <w:r>
        <w:rPr>
          <w:b/>
          <w:color w:val="333333"/>
        </w:rPr>
        <w:t>45%</w:t>
      </w:r>
      <w:r>
        <w:rPr>
          <w:b/>
          <w:color w:val="333333"/>
          <w:spacing w:val="-2"/>
        </w:rPr>
        <w:t xml:space="preserve"> </w:t>
      </w:r>
      <w:r>
        <w:rPr>
          <w:b/>
          <w:color w:val="333333"/>
        </w:rPr>
        <w:t>(9</w:t>
      </w:r>
      <w:r>
        <w:rPr>
          <w:b/>
          <w:color w:val="333333"/>
          <w:spacing w:val="-4"/>
        </w:rPr>
        <w:t xml:space="preserve"> </w:t>
      </w:r>
      <w:r>
        <w:rPr>
          <w:b/>
          <w:color w:val="333333"/>
        </w:rPr>
        <w:t>responses) No pre-approved intervention list - 0% (0 responses)</w:t>
      </w:r>
    </w:p>
    <w:p w14:paraId="374CEBE2" w14:textId="77777777" w:rsidR="003560EE" w:rsidRDefault="003560EE" w:rsidP="003560EE">
      <w:pPr>
        <w:pStyle w:val="BodyText"/>
        <w:spacing w:before="8"/>
        <w:ind w:left="0" w:firstLine="0"/>
        <w:rPr>
          <w:b/>
        </w:rPr>
      </w:pPr>
    </w:p>
    <w:p w14:paraId="1D01FB5F" w14:textId="77777777" w:rsidR="003560EE" w:rsidRDefault="003560EE" w:rsidP="003560EE">
      <w:pPr>
        <w:pStyle w:val="BodyText"/>
        <w:ind w:left="100" w:firstLine="0"/>
      </w:pPr>
      <w:r>
        <w:rPr>
          <w:color w:val="333333"/>
        </w:rPr>
        <w:t>All</w:t>
      </w:r>
      <w:r>
        <w:rPr>
          <w:color w:val="333333"/>
          <w:spacing w:val="-4"/>
        </w:rPr>
        <w:t xml:space="preserve"> </w:t>
      </w:r>
      <w:r>
        <w:rPr>
          <w:color w:val="333333"/>
        </w:rPr>
        <w:t>comments</w:t>
      </w:r>
      <w:r>
        <w:rPr>
          <w:color w:val="333333"/>
          <w:spacing w:val="-6"/>
        </w:rPr>
        <w:t xml:space="preserve"> </w:t>
      </w:r>
      <w:r>
        <w:rPr>
          <w:color w:val="333333"/>
        </w:rPr>
        <w:t>(15</w:t>
      </w:r>
      <w:r>
        <w:rPr>
          <w:color w:val="333333"/>
          <w:spacing w:val="-3"/>
        </w:rPr>
        <w:t xml:space="preserve"> </w:t>
      </w:r>
      <w:r>
        <w:rPr>
          <w:color w:val="333333"/>
          <w:spacing w:val="-2"/>
        </w:rPr>
        <w:t>responses)</w:t>
      </w:r>
    </w:p>
    <w:p w14:paraId="70151CD0" w14:textId="77777777" w:rsidR="003560EE" w:rsidRDefault="003560EE" w:rsidP="003560EE">
      <w:pPr>
        <w:pStyle w:val="ListParagraph"/>
        <w:numPr>
          <w:ilvl w:val="0"/>
          <w:numId w:val="1"/>
        </w:numPr>
        <w:tabs>
          <w:tab w:val="left" w:pos="820"/>
        </w:tabs>
        <w:ind w:right="210"/>
        <w:contextualSpacing w:val="0"/>
        <w:rPr>
          <w:rFonts w:ascii="Symbol" w:hAnsi="Symbol"/>
          <w:color w:val="333333"/>
          <w:sz w:val="20"/>
        </w:rPr>
      </w:pPr>
      <w:r>
        <w:rPr>
          <w:color w:val="333333"/>
        </w:rPr>
        <w:t xml:space="preserve">If the TSI or CSI schools select </w:t>
      </w:r>
      <w:proofErr w:type="gramStart"/>
      <w:r>
        <w:rPr>
          <w:color w:val="333333"/>
        </w:rPr>
        <w:t>an</w:t>
      </w:r>
      <w:proofErr w:type="gramEnd"/>
      <w:r>
        <w:rPr>
          <w:color w:val="333333"/>
        </w:rPr>
        <w:t xml:space="preserve"> "pre-approved" evidence based strategy, the action is automatically approved. If</w:t>
      </w:r>
      <w:r>
        <w:rPr>
          <w:color w:val="333333"/>
          <w:spacing w:val="-1"/>
        </w:rPr>
        <w:t xml:space="preserve"> </w:t>
      </w:r>
      <w:r>
        <w:rPr>
          <w:color w:val="333333"/>
        </w:rPr>
        <w:t>the TSI or CSI school wishes to go "off the list", they will be required to</w:t>
      </w:r>
      <w:r>
        <w:rPr>
          <w:color w:val="333333"/>
          <w:spacing w:val="-2"/>
        </w:rPr>
        <w:t xml:space="preserve"> </w:t>
      </w:r>
      <w:r>
        <w:rPr>
          <w:color w:val="333333"/>
        </w:rPr>
        <w:t>provide</w:t>
      </w:r>
      <w:r>
        <w:rPr>
          <w:color w:val="333333"/>
          <w:spacing w:val="-3"/>
        </w:rPr>
        <w:t xml:space="preserve"> </w:t>
      </w:r>
      <w:r>
        <w:rPr>
          <w:color w:val="333333"/>
        </w:rPr>
        <w:t>justification/support</w:t>
      </w:r>
      <w:r>
        <w:rPr>
          <w:color w:val="333333"/>
          <w:spacing w:val="-3"/>
        </w:rPr>
        <w:t xml:space="preserve"> </w:t>
      </w:r>
      <w:r>
        <w:rPr>
          <w:color w:val="333333"/>
        </w:rPr>
        <w:t>for</w:t>
      </w:r>
      <w:r>
        <w:rPr>
          <w:color w:val="333333"/>
          <w:spacing w:val="-3"/>
        </w:rPr>
        <w:t xml:space="preserve"> </w:t>
      </w:r>
      <w:r>
        <w:rPr>
          <w:color w:val="333333"/>
        </w:rPr>
        <w:t>their</w:t>
      </w:r>
      <w:r>
        <w:rPr>
          <w:color w:val="333333"/>
          <w:spacing w:val="-3"/>
        </w:rPr>
        <w:t xml:space="preserve"> </w:t>
      </w:r>
      <w:r>
        <w:rPr>
          <w:color w:val="333333"/>
        </w:rPr>
        <w:t>school</w:t>
      </w:r>
      <w:r>
        <w:rPr>
          <w:color w:val="333333"/>
          <w:spacing w:val="-6"/>
        </w:rPr>
        <w:t xml:space="preserve"> </w:t>
      </w:r>
      <w:r>
        <w:rPr>
          <w:color w:val="333333"/>
        </w:rPr>
        <w:t>improvement</w:t>
      </w:r>
      <w:r>
        <w:rPr>
          <w:color w:val="333333"/>
          <w:spacing w:val="-6"/>
        </w:rPr>
        <w:t xml:space="preserve"> </w:t>
      </w:r>
      <w:r>
        <w:rPr>
          <w:color w:val="333333"/>
        </w:rPr>
        <w:t>approach</w:t>
      </w:r>
      <w:r>
        <w:rPr>
          <w:color w:val="333333"/>
          <w:spacing w:val="-4"/>
        </w:rPr>
        <w:t xml:space="preserve"> </w:t>
      </w:r>
      <w:r>
        <w:rPr>
          <w:color w:val="333333"/>
        </w:rPr>
        <w:t>before</w:t>
      </w:r>
      <w:r>
        <w:rPr>
          <w:color w:val="333333"/>
          <w:spacing w:val="-3"/>
        </w:rPr>
        <w:t xml:space="preserve"> </w:t>
      </w:r>
      <w:r>
        <w:rPr>
          <w:color w:val="333333"/>
        </w:rPr>
        <w:t>it</w:t>
      </w:r>
      <w:r>
        <w:rPr>
          <w:color w:val="333333"/>
          <w:spacing w:val="-8"/>
        </w:rPr>
        <w:t xml:space="preserve"> </w:t>
      </w:r>
      <w:r>
        <w:rPr>
          <w:color w:val="333333"/>
        </w:rPr>
        <w:t>is</w:t>
      </w:r>
      <w:r>
        <w:rPr>
          <w:color w:val="333333"/>
          <w:spacing w:val="-3"/>
        </w:rPr>
        <w:t xml:space="preserve"> </w:t>
      </w:r>
      <w:r>
        <w:rPr>
          <w:color w:val="333333"/>
        </w:rPr>
        <w:t>approved</w:t>
      </w:r>
      <w:r>
        <w:rPr>
          <w:color w:val="333333"/>
          <w:spacing w:val="-3"/>
        </w:rPr>
        <w:t xml:space="preserve"> </w:t>
      </w:r>
      <w:r>
        <w:rPr>
          <w:color w:val="333333"/>
        </w:rPr>
        <w:t>by CDE (and financially supported with Federal dollars).</w:t>
      </w:r>
    </w:p>
    <w:p w14:paraId="74FF4554" w14:textId="77777777" w:rsidR="003560EE" w:rsidRDefault="003560EE" w:rsidP="003560EE">
      <w:pPr>
        <w:pStyle w:val="ListParagraph"/>
        <w:numPr>
          <w:ilvl w:val="0"/>
          <w:numId w:val="1"/>
        </w:numPr>
        <w:tabs>
          <w:tab w:val="left" w:pos="820"/>
        </w:tabs>
        <w:spacing w:before="2"/>
        <w:ind w:right="139"/>
        <w:contextualSpacing w:val="0"/>
        <w:jc w:val="both"/>
        <w:rPr>
          <w:rFonts w:ascii="Symbol" w:hAnsi="Symbol"/>
          <w:color w:val="333333"/>
          <w:sz w:val="20"/>
        </w:rPr>
      </w:pPr>
      <w:proofErr w:type="gramStart"/>
      <w:r>
        <w:rPr>
          <w:color w:val="333333"/>
        </w:rPr>
        <w:t>In</w:t>
      </w:r>
      <w:r>
        <w:rPr>
          <w:color w:val="333333"/>
          <w:spacing w:val="-3"/>
        </w:rPr>
        <w:t xml:space="preserve"> </w:t>
      </w:r>
      <w:r>
        <w:rPr>
          <w:color w:val="333333"/>
        </w:rPr>
        <w:t>order</w:t>
      </w:r>
      <w:r>
        <w:rPr>
          <w:color w:val="333333"/>
          <w:spacing w:val="-3"/>
        </w:rPr>
        <w:t xml:space="preserve"> </w:t>
      </w:r>
      <w:r>
        <w:rPr>
          <w:color w:val="333333"/>
        </w:rPr>
        <w:t>to</w:t>
      </w:r>
      <w:proofErr w:type="gramEnd"/>
      <w:r>
        <w:rPr>
          <w:color w:val="333333"/>
          <w:spacing w:val="-2"/>
        </w:rPr>
        <w:t xml:space="preserve"> </w:t>
      </w:r>
      <w:r>
        <w:rPr>
          <w:color w:val="333333"/>
        </w:rPr>
        <w:t>maintain</w:t>
      </w:r>
      <w:r>
        <w:rPr>
          <w:color w:val="333333"/>
          <w:spacing w:val="-3"/>
        </w:rPr>
        <w:t xml:space="preserve"> </w:t>
      </w:r>
      <w:r>
        <w:rPr>
          <w:color w:val="333333"/>
        </w:rPr>
        <w:t>the</w:t>
      </w:r>
      <w:r>
        <w:rPr>
          <w:color w:val="333333"/>
          <w:spacing w:val="-1"/>
        </w:rPr>
        <w:t xml:space="preserve"> </w:t>
      </w:r>
      <w:r>
        <w:rPr>
          <w:color w:val="333333"/>
        </w:rPr>
        <w:t>rigor</w:t>
      </w:r>
      <w:r>
        <w:rPr>
          <w:color w:val="333333"/>
          <w:spacing w:val="-3"/>
        </w:rPr>
        <w:t xml:space="preserve"> </w:t>
      </w:r>
      <w:r>
        <w:rPr>
          <w:color w:val="333333"/>
        </w:rPr>
        <w:t>of</w:t>
      </w:r>
      <w:r>
        <w:rPr>
          <w:color w:val="333333"/>
          <w:spacing w:val="-3"/>
        </w:rPr>
        <w:t xml:space="preserve"> </w:t>
      </w:r>
      <w:r>
        <w:rPr>
          <w:color w:val="333333"/>
        </w:rPr>
        <w:t>vendors,</w:t>
      </w:r>
      <w:r>
        <w:rPr>
          <w:color w:val="333333"/>
          <w:spacing w:val="-1"/>
        </w:rPr>
        <w:t xml:space="preserve"> </w:t>
      </w:r>
      <w:r>
        <w:rPr>
          <w:color w:val="333333"/>
        </w:rPr>
        <w:t>CDE</w:t>
      </w:r>
      <w:r>
        <w:rPr>
          <w:color w:val="333333"/>
          <w:spacing w:val="-3"/>
        </w:rPr>
        <w:t xml:space="preserve"> </w:t>
      </w:r>
      <w:r>
        <w:rPr>
          <w:color w:val="333333"/>
        </w:rPr>
        <w:t>would</w:t>
      </w:r>
      <w:r>
        <w:rPr>
          <w:color w:val="333333"/>
          <w:spacing w:val="-3"/>
        </w:rPr>
        <w:t xml:space="preserve"> </w:t>
      </w:r>
      <w:r>
        <w:rPr>
          <w:color w:val="333333"/>
        </w:rPr>
        <w:t>need</w:t>
      </w:r>
      <w:r>
        <w:rPr>
          <w:color w:val="333333"/>
          <w:spacing w:val="-2"/>
        </w:rPr>
        <w:t xml:space="preserve"> </w:t>
      </w:r>
      <w:r>
        <w:rPr>
          <w:color w:val="333333"/>
        </w:rPr>
        <w:t>to create</w:t>
      </w:r>
      <w:r>
        <w:rPr>
          <w:color w:val="333333"/>
          <w:spacing w:val="-1"/>
        </w:rPr>
        <w:t xml:space="preserve"> </w:t>
      </w:r>
      <w:r>
        <w:rPr>
          <w:color w:val="333333"/>
        </w:rPr>
        <w:t>a</w:t>
      </w:r>
      <w:r>
        <w:rPr>
          <w:color w:val="333333"/>
          <w:spacing w:val="-1"/>
        </w:rPr>
        <w:t xml:space="preserve"> </w:t>
      </w:r>
      <w:r>
        <w:rPr>
          <w:color w:val="333333"/>
        </w:rPr>
        <w:t>specific,</w:t>
      </w:r>
      <w:r>
        <w:rPr>
          <w:color w:val="333333"/>
          <w:spacing w:val="-1"/>
        </w:rPr>
        <w:t xml:space="preserve"> </w:t>
      </w:r>
      <w:r>
        <w:rPr>
          <w:color w:val="333333"/>
        </w:rPr>
        <w:t>intensive</w:t>
      </w:r>
      <w:r>
        <w:rPr>
          <w:color w:val="333333"/>
          <w:spacing w:val="-3"/>
        </w:rPr>
        <w:t xml:space="preserve"> </w:t>
      </w:r>
      <w:r>
        <w:rPr>
          <w:color w:val="333333"/>
        </w:rPr>
        <w:t>strategy to continuously</w:t>
      </w:r>
      <w:r>
        <w:rPr>
          <w:color w:val="333333"/>
          <w:spacing w:val="-3"/>
        </w:rPr>
        <w:t xml:space="preserve"> </w:t>
      </w:r>
      <w:r>
        <w:rPr>
          <w:color w:val="333333"/>
        </w:rPr>
        <w:t>manage</w:t>
      </w:r>
      <w:r>
        <w:rPr>
          <w:color w:val="333333"/>
          <w:spacing w:val="-3"/>
        </w:rPr>
        <w:t xml:space="preserve"> </w:t>
      </w:r>
      <w:r>
        <w:rPr>
          <w:color w:val="333333"/>
        </w:rPr>
        <w:t>this</w:t>
      </w:r>
      <w:r>
        <w:rPr>
          <w:color w:val="333333"/>
          <w:spacing w:val="-1"/>
        </w:rPr>
        <w:t xml:space="preserve"> </w:t>
      </w:r>
      <w:r>
        <w:rPr>
          <w:color w:val="333333"/>
        </w:rPr>
        <w:t>list</w:t>
      </w:r>
      <w:r>
        <w:rPr>
          <w:color w:val="333333"/>
          <w:spacing w:val="-3"/>
        </w:rPr>
        <w:t xml:space="preserve"> </w:t>
      </w:r>
      <w:r>
        <w:rPr>
          <w:color w:val="333333"/>
        </w:rPr>
        <w:t>of</w:t>
      </w:r>
      <w:r>
        <w:rPr>
          <w:color w:val="333333"/>
          <w:spacing w:val="-1"/>
        </w:rPr>
        <w:t xml:space="preserve"> </w:t>
      </w:r>
      <w:r>
        <w:rPr>
          <w:color w:val="333333"/>
        </w:rPr>
        <w:t>partners.</w:t>
      </w:r>
      <w:r>
        <w:rPr>
          <w:color w:val="333333"/>
          <w:spacing w:val="-1"/>
        </w:rPr>
        <w:t xml:space="preserve"> </w:t>
      </w:r>
      <w:r>
        <w:rPr>
          <w:color w:val="333333"/>
        </w:rPr>
        <w:t>In</w:t>
      </w:r>
      <w:r>
        <w:rPr>
          <w:color w:val="333333"/>
          <w:spacing w:val="-3"/>
        </w:rPr>
        <w:t xml:space="preserve"> </w:t>
      </w:r>
      <w:r>
        <w:rPr>
          <w:color w:val="333333"/>
        </w:rPr>
        <w:t>favor</w:t>
      </w:r>
      <w:r>
        <w:rPr>
          <w:color w:val="333333"/>
          <w:spacing w:val="-3"/>
        </w:rPr>
        <w:t xml:space="preserve"> </w:t>
      </w:r>
      <w:r>
        <w:rPr>
          <w:color w:val="333333"/>
        </w:rPr>
        <w:t>of</w:t>
      </w:r>
      <w:r>
        <w:rPr>
          <w:color w:val="333333"/>
          <w:spacing w:val="-1"/>
        </w:rPr>
        <w:t xml:space="preserve"> </w:t>
      </w:r>
      <w:proofErr w:type="gramStart"/>
      <w:r>
        <w:rPr>
          <w:color w:val="333333"/>
        </w:rPr>
        <w:t>doing</w:t>
      </w:r>
      <w:proofErr w:type="gramEnd"/>
      <w:r>
        <w:rPr>
          <w:color w:val="333333"/>
          <w:spacing w:val="-2"/>
        </w:rPr>
        <w:t xml:space="preserve"> </w:t>
      </w:r>
      <w:r>
        <w:rPr>
          <w:color w:val="333333"/>
        </w:rPr>
        <w:t>it but</w:t>
      </w:r>
      <w:r>
        <w:rPr>
          <w:color w:val="333333"/>
          <w:spacing w:val="-1"/>
        </w:rPr>
        <w:t xml:space="preserve"> </w:t>
      </w:r>
      <w:r>
        <w:rPr>
          <w:color w:val="333333"/>
        </w:rPr>
        <w:t>not</w:t>
      </w:r>
      <w:r>
        <w:rPr>
          <w:color w:val="333333"/>
          <w:spacing w:val="-3"/>
        </w:rPr>
        <w:t xml:space="preserve"> </w:t>
      </w:r>
      <w:r>
        <w:rPr>
          <w:color w:val="333333"/>
        </w:rPr>
        <w:t>necessarily</w:t>
      </w:r>
      <w:r>
        <w:rPr>
          <w:color w:val="333333"/>
          <w:spacing w:val="-1"/>
        </w:rPr>
        <w:t xml:space="preserve"> </w:t>
      </w:r>
      <w:r>
        <w:rPr>
          <w:color w:val="333333"/>
        </w:rPr>
        <w:t>requiring</w:t>
      </w:r>
      <w:r>
        <w:rPr>
          <w:color w:val="333333"/>
          <w:spacing w:val="-2"/>
        </w:rPr>
        <w:t xml:space="preserve"> </w:t>
      </w:r>
      <w:r>
        <w:rPr>
          <w:color w:val="333333"/>
        </w:rPr>
        <w:t>use of</w:t>
      </w:r>
      <w:r>
        <w:rPr>
          <w:color w:val="333333"/>
          <w:spacing w:val="-4"/>
        </w:rPr>
        <w:t xml:space="preserve"> </w:t>
      </w:r>
      <w:r>
        <w:rPr>
          <w:color w:val="333333"/>
        </w:rPr>
        <w:t>vendors.</w:t>
      </w:r>
      <w:r>
        <w:rPr>
          <w:color w:val="333333"/>
          <w:spacing w:val="-6"/>
        </w:rPr>
        <w:t xml:space="preserve"> </w:t>
      </w:r>
      <w:r>
        <w:rPr>
          <w:color w:val="333333"/>
        </w:rPr>
        <w:t>Create</w:t>
      </w:r>
      <w:r>
        <w:rPr>
          <w:color w:val="333333"/>
          <w:spacing w:val="-4"/>
        </w:rPr>
        <w:t xml:space="preserve"> </w:t>
      </w:r>
      <w:r>
        <w:rPr>
          <w:color w:val="333333"/>
        </w:rPr>
        <w:t>options</w:t>
      </w:r>
      <w:r>
        <w:rPr>
          <w:color w:val="333333"/>
          <w:spacing w:val="-4"/>
        </w:rPr>
        <w:t xml:space="preserve"> </w:t>
      </w:r>
      <w:r>
        <w:rPr>
          <w:color w:val="333333"/>
        </w:rPr>
        <w:t>for</w:t>
      </w:r>
      <w:r>
        <w:rPr>
          <w:color w:val="333333"/>
          <w:spacing w:val="-2"/>
        </w:rPr>
        <w:t xml:space="preserve"> </w:t>
      </w:r>
      <w:r>
        <w:rPr>
          <w:color w:val="333333"/>
        </w:rPr>
        <w:t>local</w:t>
      </w:r>
      <w:r>
        <w:rPr>
          <w:color w:val="333333"/>
          <w:spacing w:val="-2"/>
        </w:rPr>
        <w:t xml:space="preserve"> </w:t>
      </w:r>
      <w:r>
        <w:rPr>
          <w:color w:val="333333"/>
        </w:rPr>
        <w:t>ideas</w:t>
      </w:r>
      <w:r>
        <w:rPr>
          <w:color w:val="333333"/>
          <w:spacing w:val="-2"/>
        </w:rPr>
        <w:t xml:space="preserve"> </w:t>
      </w:r>
      <w:r>
        <w:rPr>
          <w:color w:val="333333"/>
        </w:rPr>
        <w:t>so</w:t>
      </w:r>
      <w:r>
        <w:rPr>
          <w:color w:val="333333"/>
          <w:spacing w:val="-1"/>
        </w:rPr>
        <w:t xml:space="preserve"> </w:t>
      </w:r>
      <w:r>
        <w:rPr>
          <w:color w:val="333333"/>
        </w:rPr>
        <w:t>long</w:t>
      </w:r>
      <w:r>
        <w:rPr>
          <w:color w:val="333333"/>
          <w:spacing w:val="-3"/>
        </w:rPr>
        <w:t xml:space="preserve"> </w:t>
      </w:r>
      <w:r>
        <w:rPr>
          <w:color w:val="333333"/>
        </w:rPr>
        <w:t>as</w:t>
      </w:r>
      <w:r>
        <w:rPr>
          <w:color w:val="333333"/>
          <w:spacing w:val="-2"/>
        </w:rPr>
        <w:t xml:space="preserve"> </w:t>
      </w:r>
      <w:r>
        <w:rPr>
          <w:color w:val="333333"/>
        </w:rPr>
        <w:t>they</w:t>
      </w:r>
      <w:r>
        <w:rPr>
          <w:color w:val="333333"/>
          <w:spacing w:val="-1"/>
        </w:rPr>
        <w:t xml:space="preserve"> </w:t>
      </w:r>
      <w:r>
        <w:rPr>
          <w:color w:val="333333"/>
        </w:rPr>
        <w:t>rise</w:t>
      </w:r>
      <w:r>
        <w:rPr>
          <w:color w:val="333333"/>
          <w:spacing w:val="-2"/>
        </w:rPr>
        <w:t xml:space="preserve"> </w:t>
      </w:r>
      <w:r>
        <w:rPr>
          <w:color w:val="333333"/>
        </w:rPr>
        <w:t>to</w:t>
      </w:r>
      <w:r>
        <w:rPr>
          <w:color w:val="333333"/>
          <w:spacing w:val="-1"/>
        </w:rPr>
        <w:t xml:space="preserve"> </w:t>
      </w:r>
      <w:r>
        <w:rPr>
          <w:color w:val="333333"/>
        </w:rPr>
        <w:t>a</w:t>
      </w:r>
      <w:r>
        <w:rPr>
          <w:color w:val="333333"/>
          <w:spacing w:val="-4"/>
        </w:rPr>
        <w:t xml:space="preserve"> </w:t>
      </w:r>
      <w:r>
        <w:rPr>
          <w:color w:val="333333"/>
        </w:rPr>
        <w:t>certain</w:t>
      </w:r>
      <w:r>
        <w:rPr>
          <w:color w:val="333333"/>
          <w:spacing w:val="-3"/>
        </w:rPr>
        <w:t xml:space="preserve"> </w:t>
      </w:r>
      <w:r>
        <w:rPr>
          <w:color w:val="333333"/>
        </w:rPr>
        <w:t>criteria/level</w:t>
      </w:r>
      <w:r>
        <w:rPr>
          <w:color w:val="333333"/>
          <w:spacing w:val="-5"/>
        </w:rPr>
        <w:t xml:space="preserve"> </w:t>
      </w:r>
      <w:r>
        <w:rPr>
          <w:color w:val="333333"/>
        </w:rPr>
        <w:t>of</w:t>
      </w:r>
      <w:r>
        <w:rPr>
          <w:color w:val="333333"/>
          <w:spacing w:val="-5"/>
        </w:rPr>
        <w:t xml:space="preserve"> </w:t>
      </w:r>
      <w:r>
        <w:rPr>
          <w:color w:val="333333"/>
        </w:rPr>
        <w:t>quality.</w:t>
      </w:r>
    </w:p>
    <w:p w14:paraId="0013ABC5" w14:textId="77777777" w:rsidR="003560EE" w:rsidRDefault="003560EE" w:rsidP="003560EE">
      <w:pPr>
        <w:pStyle w:val="ListParagraph"/>
        <w:numPr>
          <w:ilvl w:val="0"/>
          <w:numId w:val="1"/>
        </w:numPr>
        <w:tabs>
          <w:tab w:val="left" w:pos="820"/>
        </w:tabs>
        <w:ind w:right="142"/>
        <w:contextualSpacing w:val="0"/>
        <w:rPr>
          <w:rFonts w:ascii="Symbol" w:hAnsi="Symbol"/>
          <w:color w:val="333333"/>
          <w:sz w:val="20"/>
        </w:rPr>
      </w:pPr>
      <w:r>
        <w:rPr>
          <w:color w:val="333333"/>
        </w:rPr>
        <w:t>There should be verifiable, open, transparent, meaningful, inclusive consultation with schools/districts,</w:t>
      </w:r>
      <w:r>
        <w:rPr>
          <w:color w:val="333333"/>
          <w:spacing w:val="-5"/>
        </w:rPr>
        <w:t xml:space="preserve"> </w:t>
      </w:r>
      <w:r>
        <w:rPr>
          <w:color w:val="333333"/>
        </w:rPr>
        <w:t>parents</w:t>
      </w:r>
      <w:r>
        <w:rPr>
          <w:color w:val="333333"/>
          <w:spacing w:val="-4"/>
        </w:rPr>
        <w:t xml:space="preserve"> </w:t>
      </w:r>
      <w:r>
        <w:rPr>
          <w:color w:val="333333"/>
        </w:rPr>
        <w:t>and</w:t>
      </w:r>
      <w:r>
        <w:rPr>
          <w:color w:val="333333"/>
          <w:spacing w:val="-3"/>
        </w:rPr>
        <w:t xml:space="preserve"> </w:t>
      </w:r>
      <w:r>
        <w:rPr>
          <w:color w:val="333333"/>
        </w:rPr>
        <w:t>parent</w:t>
      </w:r>
      <w:r>
        <w:rPr>
          <w:color w:val="333333"/>
          <w:spacing w:val="-2"/>
        </w:rPr>
        <w:t xml:space="preserve"> </w:t>
      </w:r>
      <w:r>
        <w:rPr>
          <w:color w:val="333333"/>
        </w:rPr>
        <w:t>groups,</w:t>
      </w:r>
      <w:r>
        <w:rPr>
          <w:color w:val="333333"/>
          <w:spacing w:val="-4"/>
        </w:rPr>
        <w:t xml:space="preserve"> </w:t>
      </w:r>
      <w:r>
        <w:rPr>
          <w:color w:val="333333"/>
        </w:rPr>
        <w:t>expert</w:t>
      </w:r>
      <w:r>
        <w:rPr>
          <w:color w:val="333333"/>
          <w:spacing w:val="-2"/>
        </w:rPr>
        <w:t xml:space="preserve"> </w:t>
      </w:r>
      <w:r>
        <w:rPr>
          <w:color w:val="333333"/>
        </w:rPr>
        <w:t>groups,</w:t>
      </w:r>
      <w:r>
        <w:rPr>
          <w:color w:val="333333"/>
          <w:spacing w:val="-2"/>
        </w:rPr>
        <w:t xml:space="preserve"> </w:t>
      </w:r>
      <w:r>
        <w:rPr>
          <w:color w:val="333333"/>
        </w:rPr>
        <w:t>and</w:t>
      </w:r>
      <w:r>
        <w:rPr>
          <w:color w:val="333333"/>
          <w:spacing w:val="-4"/>
        </w:rPr>
        <w:t xml:space="preserve"> </w:t>
      </w:r>
      <w:r>
        <w:rPr>
          <w:color w:val="333333"/>
        </w:rPr>
        <w:t>advocates</w:t>
      </w:r>
      <w:r>
        <w:rPr>
          <w:color w:val="333333"/>
          <w:spacing w:val="-5"/>
        </w:rPr>
        <w:t xml:space="preserve"> </w:t>
      </w:r>
      <w:r>
        <w:rPr>
          <w:color w:val="333333"/>
        </w:rPr>
        <w:t>in</w:t>
      </w:r>
      <w:r>
        <w:rPr>
          <w:color w:val="333333"/>
          <w:spacing w:val="-2"/>
        </w:rPr>
        <w:t xml:space="preserve"> </w:t>
      </w:r>
      <w:r>
        <w:rPr>
          <w:color w:val="333333"/>
        </w:rPr>
        <w:t>the</w:t>
      </w:r>
      <w:r>
        <w:rPr>
          <w:color w:val="333333"/>
          <w:spacing w:val="-4"/>
        </w:rPr>
        <w:t xml:space="preserve"> </w:t>
      </w:r>
      <w:r>
        <w:rPr>
          <w:color w:val="333333"/>
        </w:rPr>
        <w:t>creation</w:t>
      </w:r>
      <w:r>
        <w:rPr>
          <w:color w:val="333333"/>
          <w:spacing w:val="-3"/>
        </w:rPr>
        <w:t xml:space="preserve"> </w:t>
      </w:r>
      <w:r>
        <w:rPr>
          <w:color w:val="333333"/>
        </w:rPr>
        <w:t>of</w:t>
      </w:r>
      <w:r>
        <w:rPr>
          <w:color w:val="333333"/>
          <w:spacing w:val="-5"/>
        </w:rPr>
        <w:t xml:space="preserve"> </w:t>
      </w:r>
      <w:r>
        <w:rPr>
          <w:color w:val="333333"/>
        </w:rPr>
        <w:t>the lists. The department</w:t>
      </w:r>
      <w:r>
        <w:rPr>
          <w:color w:val="333333"/>
          <w:spacing w:val="-1"/>
        </w:rPr>
        <w:t xml:space="preserve"> </w:t>
      </w:r>
      <w:r>
        <w:rPr>
          <w:color w:val="333333"/>
        </w:rPr>
        <w:t>of</w:t>
      </w:r>
      <w:r>
        <w:rPr>
          <w:color w:val="333333"/>
          <w:spacing w:val="-1"/>
        </w:rPr>
        <w:t xml:space="preserve"> </w:t>
      </w:r>
      <w:r>
        <w:rPr>
          <w:color w:val="333333"/>
        </w:rPr>
        <w:t>education staff should</w:t>
      </w:r>
      <w:r>
        <w:rPr>
          <w:color w:val="333333"/>
          <w:spacing w:val="-1"/>
        </w:rPr>
        <w:t xml:space="preserve"> </w:t>
      </w:r>
      <w:r>
        <w:rPr>
          <w:color w:val="333333"/>
        </w:rPr>
        <w:t>not</w:t>
      </w:r>
      <w:r>
        <w:rPr>
          <w:color w:val="333333"/>
          <w:spacing w:val="-1"/>
        </w:rPr>
        <w:t xml:space="preserve"> </w:t>
      </w:r>
      <w:r>
        <w:rPr>
          <w:color w:val="333333"/>
        </w:rPr>
        <w:t>be</w:t>
      </w:r>
      <w:r>
        <w:rPr>
          <w:color w:val="333333"/>
          <w:spacing w:val="-1"/>
        </w:rPr>
        <w:t xml:space="preserve"> </w:t>
      </w:r>
      <w:r>
        <w:rPr>
          <w:color w:val="333333"/>
        </w:rPr>
        <w:t>free</w:t>
      </w:r>
      <w:r>
        <w:rPr>
          <w:color w:val="333333"/>
          <w:spacing w:val="-1"/>
        </w:rPr>
        <w:t xml:space="preserve"> </w:t>
      </w:r>
      <w:r>
        <w:rPr>
          <w:color w:val="333333"/>
        </w:rPr>
        <w:t>of scrutiny in creating</w:t>
      </w:r>
      <w:r>
        <w:rPr>
          <w:color w:val="333333"/>
          <w:spacing w:val="-3"/>
        </w:rPr>
        <w:t xml:space="preserve"> </w:t>
      </w:r>
      <w:r>
        <w:rPr>
          <w:color w:val="333333"/>
        </w:rPr>
        <w:t>a pre-approval process and list. The list should be large enough to ensure true choice on the part of the impacted schools and districts.</w:t>
      </w:r>
    </w:p>
    <w:p w14:paraId="0DB1489C" w14:textId="77777777" w:rsidR="003560EE" w:rsidRDefault="003560EE" w:rsidP="003560EE">
      <w:pPr>
        <w:pStyle w:val="ListParagraph"/>
        <w:numPr>
          <w:ilvl w:val="0"/>
          <w:numId w:val="1"/>
        </w:numPr>
        <w:tabs>
          <w:tab w:val="left" w:pos="820"/>
        </w:tabs>
        <w:ind w:right="115"/>
        <w:contextualSpacing w:val="0"/>
        <w:rPr>
          <w:rFonts w:ascii="Symbol" w:hAnsi="Symbol"/>
          <w:color w:val="333333"/>
          <w:sz w:val="20"/>
        </w:rPr>
      </w:pPr>
      <w:r>
        <w:rPr>
          <w:color w:val="333333"/>
        </w:rPr>
        <w:t>I think CDE should have a pre-approved intervention list. If CDE is supporting comprehensive schools</w:t>
      </w:r>
      <w:r>
        <w:rPr>
          <w:color w:val="333333"/>
          <w:spacing w:val="-1"/>
        </w:rPr>
        <w:t xml:space="preserve"> </w:t>
      </w:r>
      <w:r>
        <w:rPr>
          <w:color w:val="333333"/>
        </w:rPr>
        <w:t>as</w:t>
      </w:r>
      <w:r>
        <w:rPr>
          <w:color w:val="333333"/>
          <w:spacing w:val="-3"/>
        </w:rPr>
        <w:t xml:space="preserve"> </w:t>
      </w:r>
      <w:r>
        <w:rPr>
          <w:color w:val="333333"/>
        </w:rPr>
        <w:t>they</w:t>
      </w:r>
      <w:r>
        <w:rPr>
          <w:color w:val="333333"/>
          <w:spacing w:val="-3"/>
        </w:rPr>
        <w:t xml:space="preserve"> </w:t>
      </w:r>
      <w:r>
        <w:rPr>
          <w:color w:val="333333"/>
        </w:rPr>
        <w:t>are</w:t>
      </w:r>
      <w:r>
        <w:rPr>
          <w:color w:val="333333"/>
          <w:spacing w:val="-3"/>
        </w:rPr>
        <w:t xml:space="preserve"> </w:t>
      </w:r>
      <w:r>
        <w:rPr>
          <w:color w:val="333333"/>
        </w:rPr>
        <w:t>writing</w:t>
      </w:r>
      <w:r>
        <w:rPr>
          <w:color w:val="333333"/>
          <w:spacing w:val="-4"/>
        </w:rPr>
        <w:t xml:space="preserve"> </w:t>
      </w:r>
      <w:r>
        <w:rPr>
          <w:color w:val="333333"/>
        </w:rPr>
        <w:t>their</w:t>
      </w:r>
      <w:r>
        <w:rPr>
          <w:color w:val="333333"/>
          <w:spacing w:val="-1"/>
        </w:rPr>
        <w:t xml:space="preserve"> </w:t>
      </w:r>
      <w:r>
        <w:rPr>
          <w:color w:val="333333"/>
        </w:rPr>
        <w:t>plans,</w:t>
      </w:r>
      <w:r>
        <w:rPr>
          <w:color w:val="333333"/>
          <w:spacing w:val="-1"/>
        </w:rPr>
        <w:t xml:space="preserve"> </w:t>
      </w:r>
      <w:r>
        <w:rPr>
          <w:color w:val="333333"/>
        </w:rPr>
        <w:t>it</w:t>
      </w:r>
      <w:r>
        <w:rPr>
          <w:color w:val="333333"/>
          <w:spacing w:val="-3"/>
        </w:rPr>
        <w:t xml:space="preserve"> </w:t>
      </w:r>
      <w:r>
        <w:rPr>
          <w:color w:val="333333"/>
        </w:rPr>
        <w:t>would</w:t>
      </w:r>
      <w:r>
        <w:rPr>
          <w:color w:val="333333"/>
          <w:spacing w:val="-3"/>
        </w:rPr>
        <w:t xml:space="preserve"> </w:t>
      </w:r>
      <w:r>
        <w:rPr>
          <w:color w:val="333333"/>
        </w:rPr>
        <w:t>help</w:t>
      </w:r>
      <w:r>
        <w:rPr>
          <w:color w:val="333333"/>
          <w:spacing w:val="-2"/>
        </w:rPr>
        <w:t xml:space="preserve"> </w:t>
      </w:r>
      <w:r>
        <w:rPr>
          <w:color w:val="333333"/>
        </w:rPr>
        <w:t>schools</w:t>
      </w:r>
      <w:r>
        <w:rPr>
          <w:color w:val="333333"/>
          <w:spacing w:val="-4"/>
        </w:rPr>
        <w:t xml:space="preserve"> </w:t>
      </w:r>
      <w:r>
        <w:rPr>
          <w:color w:val="333333"/>
        </w:rPr>
        <w:t>and LEAs</w:t>
      </w:r>
      <w:r>
        <w:rPr>
          <w:color w:val="333333"/>
          <w:spacing w:val="-4"/>
        </w:rPr>
        <w:t xml:space="preserve"> </w:t>
      </w:r>
      <w:r>
        <w:rPr>
          <w:color w:val="333333"/>
        </w:rPr>
        <w:t>ensure</w:t>
      </w:r>
      <w:r>
        <w:rPr>
          <w:color w:val="333333"/>
          <w:spacing w:val="-3"/>
        </w:rPr>
        <w:t xml:space="preserve"> </w:t>
      </w:r>
      <w:r>
        <w:rPr>
          <w:color w:val="333333"/>
        </w:rPr>
        <w:t>that</w:t>
      </w:r>
      <w:r>
        <w:rPr>
          <w:color w:val="333333"/>
          <w:spacing w:val="-4"/>
        </w:rPr>
        <w:t xml:space="preserve"> </w:t>
      </w:r>
      <w:r>
        <w:rPr>
          <w:color w:val="333333"/>
        </w:rPr>
        <w:t>the</w:t>
      </w:r>
      <w:r>
        <w:rPr>
          <w:color w:val="333333"/>
          <w:spacing w:val="-1"/>
        </w:rPr>
        <w:t xml:space="preserve"> </w:t>
      </w:r>
      <w:r>
        <w:rPr>
          <w:color w:val="333333"/>
        </w:rPr>
        <w:t>plans</w:t>
      </w:r>
      <w:r>
        <w:rPr>
          <w:color w:val="333333"/>
          <w:spacing w:val="-1"/>
        </w:rPr>
        <w:t xml:space="preserve"> </w:t>
      </w:r>
      <w:r>
        <w:rPr>
          <w:color w:val="333333"/>
        </w:rPr>
        <w:t>have a high degree of success. I don't think anything about having a pre-approved intervention list should stop schools and districts from designing their own plans if they think they can come up with a more adequate intervention. Also there should be CDE support at every step of the way, especially for schools identified as needing comprehensive support, to work to eliminate some</w:t>
      </w:r>
      <w:r>
        <w:rPr>
          <w:color w:val="333333"/>
          <w:spacing w:val="40"/>
        </w:rPr>
        <w:t xml:space="preserve"> </w:t>
      </w:r>
      <w:r>
        <w:rPr>
          <w:color w:val="333333"/>
        </w:rPr>
        <w:t>of these cons: support should ensure that schools and districts commit to an adequate amount of planning, should help schools understand the pros and cons of various vendors within the local context, and should be driving the needs assessments that schools are using to prevent them from jumping into solutions.</w:t>
      </w:r>
    </w:p>
    <w:p w14:paraId="653B4A4F" w14:textId="77777777" w:rsidR="003560EE" w:rsidRDefault="003560EE" w:rsidP="003560EE">
      <w:pPr>
        <w:pStyle w:val="ListParagraph"/>
        <w:numPr>
          <w:ilvl w:val="0"/>
          <w:numId w:val="1"/>
        </w:numPr>
        <w:tabs>
          <w:tab w:val="left" w:pos="820"/>
        </w:tabs>
        <w:ind w:right="423"/>
        <w:contextualSpacing w:val="0"/>
        <w:rPr>
          <w:rFonts w:ascii="Symbol" w:hAnsi="Symbol"/>
          <w:color w:val="333333"/>
          <w:sz w:val="20"/>
        </w:rPr>
      </w:pPr>
      <w:r>
        <w:rPr>
          <w:color w:val="333333"/>
        </w:rPr>
        <w:t>The</w:t>
      </w:r>
      <w:r>
        <w:rPr>
          <w:color w:val="333333"/>
          <w:spacing w:val="-1"/>
        </w:rPr>
        <w:t xml:space="preserve"> </w:t>
      </w:r>
      <w:r>
        <w:rPr>
          <w:color w:val="333333"/>
        </w:rPr>
        <w:t>list</w:t>
      </w:r>
      <w:r>
        <w:rPr>
          <w:color w:val="333333"/>
          <w:spacing w:val="-3"/>
        </w:rPr>
        <w:t xml:space="preserve"> </w:t>
      </w:r>
      <w:r>
        <w:rPr>
          <w:color w:val="333333"/>
        </w:rPr>
        <w:t>should</w:t>
      </w:r>
      <w:r>
        <w:rPr>
          <w:color w:val="333333"/>
          <w:spacing w:val="-3"/>
        </w:rPr>
        <w:t xml:space="preserve"> </w:t>
      </w:r>
      <w:r>
        <w:rPr>
          <w:color w:val="333333"/>
        </w:rPr>
        <w:t>not</w:t>
      </w:r>
      <w:r>
        <w:rPr>
          <w:color w:val="333333"/>
          <w:spacing w:val="-1"/>
        </w:rPr>
        <w:t xml:space="preserve"> </w:t>
      </w:r>
      <w:r>
        <w:rPr>
          <w:color w:val="333333"/>
        </w:rPr>
        <w:t>be</w:t>
      </w:r>
      <w:r>
        <w:rPr>
          <w:color w:val="333333"/>
          <w:spacing w:val="-3"/>
        </w:rPr>
        <w:t xml:space="preserve"> </w:t>
      </w:r>
      <w:r>
        <w:rPr>
          <w:color w:val="333333"/>
        </w:rPr>
        <w:t>all</w:t>
      </w:r>
      <w:r>
        <w:rPr>
          <w:color w:val="333333"/>
          <w:spacing w:val="-1"/>
        </w:rPr>
        <w:t xml:space="preserve"> </w:t>
      </w:r>
      <w:r>
        <w:rPr>
          <w:color w:val="333333"/>
        </w:rPr>
        <w:t>encompassing,</w:t>
      </w:r>
      <w:r>
        <w:rPr>
          <w:color w:val="333333"/>
          <w:spacing w:val="-1"/>
        </w:rPr>
        <w:t xml:space="preserve"> </w:t>
      </w:r>
      <w:r>
        <w:rPr>
          <w:color w:val="333333"/>
        </w:rPr>
        <w:t>and a</w:t>
      </w:r>
      <w:r>
        <w:rPr>
          <w:color w:val="333333"/>
          <w:spacing w:val="-3"/>
        </w:rPr>
        <w:t xml:space="preserve"> </w:t>
      </w:r>
      <w:r>
        <w:rPr>
          <w:color w:val="333333"/>
        </w:rPr>
        <w:t>one-size</w:t>
      </w:r>
      <w:r>
        <w:rPr>
          <w:color w:val="333333"/>
          <w:spacing w:val="-3"/>
        </w:rPr>
        <w:t xml:space="preserve"> </w:t>
      </w:r>
      <w:r>
        <w:rPr>
          <w:color w:val="333333"/>
        </w:rPr>
        <w:t>fits</w:t>
      </w:r>
      <w:r>
        <w:rPr>
          <w:color w:val="333333"/>
          <w:spacing w:val="-1"/>
        </w:rPr>
        <w:t xml:space="preserve"> </w:t>
      </w:r>
      <w:r>
        <w:rPr>
          <w:color w:val="333333"/>
        </w:rPr>
        <w:t>all.</w:t>
      </w:r>
      <w:r>
        <w:rPr>
          <w:color w:val="333333"/>
          <w:spacing w:val="-1"/>
        </w:rPr>
        <w:t xml:space="preserve"> </w:t>
      </w:r>
      <w:r>
        <w:rPr>
          <w:color w:val="333333"/>
        </w:rPr>
        <w:t>There</w:t>
      </w:r>
      <w:r>
        <w:rPr>
          <w:color w:val="333333"/>
          <w:spacing w:val="-3"/>
        </w:rPr>
        <w:t xml:space="preserve"> </w:t>
      </w:r>
      <w:r>
        <w:rPr>
          <w:color w:val="333333"/>
        </w:rPr>
        <w:t>can</w:t>
      </w:r>
      <w:r>
        <w:rPr>
          <w:color w:val="333333"/>
          <w:spacing w:val="-2"/>
        </w:rPr>
        <w:t xml:space="preserve"> </w:t>
      </w:r>
      <w:r>
        <w:rPr>
          <w:color w:val="333333"/>
        </w:rPr>
        <w:t>be</w:t>
      </w:r>
      <w:r>
        <w:rPr>
          <w:color w:val="333333"/>
          <w:spacing w:val="-1"/>
        </w:rPr>
        <w:t xml:space="preserve"> </w:t>
      </w:r>
      <w:r>
        <w:rPr>
          <w:color w:val="333333"/>
        </w:rPr>
        <w:t>a</w:t>
      </w:r>
      <w:r>
        <w:rPr>
          <w:color w:val="333333"/>
          <w:spacing w:val="-4"/>
        </w:rPr>
        <w:t xml:space="preserve"> </w:t>
      </w:r>
      <w:r>
        <w:rPr>
          <w:color w:val="333333"/>
        </w:rPr>
        <w:t>list</w:t>
      </w:r>
      <w:r>
        <w:rPr>
          <w:color w:val="333333"/>
          <w:spacing w:val="-3"/>
        </w:rPr>
        <w:t xml:space="preserve"> </w:t>
      </w:r>
      <w:r>
        <w:rPr>
          <w:color w:val="333333"/>
        </w:rPr>
        <w:t>that</w:t>
      </w:r>
      <w:r>
        <w:rPr>
          <w:color w:val="333333"/>
          <w:spacing w:val="-1"/>
        </w:rPr>
        <w:t xml:space="preserve"> </w:t>
      </w:r>
      <w:r>
        <w:rPr>
          <w:color w:val="333333"/>
        </w:rPr>
        <w:t>schools MAY</w:t>
      </w:r>
      <w:r>
        <w:rPr>
          <w:color w:val="333333"/>
          <w:spacing w:val="-2"/>
        </w:rPr>
        <w:t xml:space="preserve"> </w:t>
      </w:r>
      <w:proofErr w:type="gramStart"/>
      <w:r>
        <w:rPr>
          <w:color w:val="333333"/>
        </w:rPr>
        <w:t>look</w:t>
      </w:r>
      <w:r>
        <w:rPr>
          <w:color w:val="333333"/>
          <w:spacing w:val="-2"/>
        </w:rPr>
        <w:t xml:space="preserve"> </w:t>
      </w:r>
      <w:r>
        <w:rPr>
          <w:color w:val="333333"/>
        </w:rPr>
        <w:t>to</w:t>
      </w:r>
      <w:proofErr w:type="gramEnd"/>
      <w:r>
        <w:rPr>
          <w:color w:val="333333"/>
          <w:spacing w:val="-1"/>
        </w:rPr>
        <w:t xml:space="preserve"> </w:t>
      </w:r>
      <w:r>
        <w:rPr>
          <w:color w:val="333333"/>
        </w:rPr>
        <w:t>for</w:t>
      </w:r>
      <w:r>
        <w:rPr>
          <w:color w:val="333333"/>
          <w:spacing w:val="-2"/>
        </w:rPr>
        <w:t xml:space="preserve"> </w:t>
      </w:r>
      <w:r>
        <w:rPr>
          <w:color w:val="333333"/>
        </w:rPr>
        <w:t>guidance</w:t>
      </w:r>
      <w:r>
        <w:rPr>
          <w:color w:val="333333"/>
          <w:spacing w:val="-4"/>
        </w:rPr>
        <w:t xml:space="preserve"> </w:t>
      </w:r>
      <w:r>
        <w:rPr>
          <w:color w:val="333333"/>
        </w:rPr>
        <w:t>and</w:t>
      </w:r>
      <w:r>
        <w:rPr>
          <w:color w:val="333333"/>
          <w:spacing w:val="-3"/>
        </w:rPr>
        <w:t xml:space="preserve"> </w:t>
      </w:r>
      <w:r>
        <w:rPr>
          <w:color w:val="333333"/>
        </w:rPr>
        <w:t>reference</w:t>
      </w:r>
      <w:r>
        <w:rPr>
          <w:color w:val="333333"/>
          <w:spacing w:val="-2"/>
        </w:rPr>
        <w:t xml:space="preserve"> </w:t>
      </w:r>
      <w:r>
        <w:rPr>
          <w:color w:val="333333"/>
        </w:rPr>
        <w:t>but</w:t>
      </w:r>
      <w:r>
        <w:rPr>
          <w:color w:val="333333"/>
          <w:spacing w:val="-2"/>
        </w:rPr>
        <w:t xml:space="preserve"> </w:t>
      </w:r>
      <w:r>
        <w:rPr>
          <w:color w:val="333333"/>
        </w:rPr>
        <w:t>not</w:t>
      </w:r>
      <w:r>
        <w:rPr>
          <w:color w:val="333333"/>
          <w:spacing w:val="-4"/>
        </w:rPr>
        <w:t xml:space="preserve"> </w:t>
      </w:r>
      <w:r>
        <w:rPr>
          <w:color w:val="333333"/>
        </w:rPr>
        <w:t>the</w:t>
      </w:r>
      <w:r>
        <w:rPr>
          <w:color w:val="333333"/>
          <w:spacing w:val="-4"/>
        </w:rPr>
        <w:t xml:space="preserve"> </w:t>
      </w:r>
      <w:r>
        <w:rPr>
          <w:color w:val="333333"/>
        </w:rPr>
        <w:t>only</w:t>
      </w:r>
      <w:r>
        <w:rPr>
          <w:color w:val="333333"/>
          <w:spacing w:val="-2"/>
        </w:rPr>
        <w:t xml:space="preserve"> </w:t>
      </w:r>
      <w:r>
        <w:rPr>
          <w:color w:val="333333"/>
        </w:rPr>
        <w:t>required</w:t>
      </w:r>
      <w:r>
        <w:rPr>
          <w:color w:val="333333"/>
          <w:spacing w:val="-5"/>
        </w:rPr>
        <w:t xml:space="preserve"> </w:t>
      </w:r>
      <w:r>
        <w:rPr>
          <w:color w:val="333333"/>
        </w:rPr>
        <w:t>vendors</w:t>
      </w:r>
      <w:r>
        <w:rPr>
          <w:color w:val="333333"/>
          <w:spacing w:val="-2"/>
        </w:rPr>
        <w:t xml:space="preserve"> </w:t>
      </w:r>
      <w:r>
        <w:rPr>
          <w:color w:val="333333"/>
        </w:rPr>
        <w:t>a</w:t>
      </w:r>
      <w:r>
        <w:rPr>
          <w:color w:val="333333"/>
          <w:spacing w:val="-2"/>
        </w:rPr>
        <w:t xml:space="preserve"> </w:t>
      </w:r>
      <w:r>
        <w:rPr>
          <w:color w:val="333333"/>
        </w:rPr>
        <w:t>school</w:t>
      </w:r>
      <w:r>
        <w:rPr>
          <w:color w:val="333333"/>
          <w:spacing w:val="-5"/>
        </w:rPr>
        <w:t xml:space="preserve"> </w:t>
      </w:r>
      <w:r>
        <w:rPr>
          <w:color w:val="333333"/>
        </w:rPr>
        <w:t>or</w:t>
      </w:r>
      <w:r>
        <w:rPr>
          <w:color w:val="333333"/>
          <w:spacing w:val="-5"/>
        </w:rPr>
        <w:t xml:space="preserve"> </w:t>
      </w:r>
      <w:r>
        <w:rPr>
          <w:color w:val="333333"/>
        </w:rPr>
        <w:t>district may use. Capacity is going to be an issue for the state, how is this list going to be compiled? Who is going to maintain/update/notify of changes?</w:t>
      </w:r>
    </w:p>
    <w:p w14:paraId="2E9EA4B1" w14:textId="77777777" w:rsidR="003560EE" w:rsidRDefault="003560EE" w:rsidP="003560EE">
      <w:pPr>
        <w:rPr>
          <w:rFonts w:ascii="Symbol" w:hAnsi="Symbol"/>
          <w:sz w:val="20"/>
        </w:rPr>
        <w:sectPr w:rsidR="003560EE" w:rsidSect="003560EE">
          <w:pgSz w:w="12240" w:h="15840"/>
          <w:pgMar w:top="1400" w:right="1320" w:bottom="280" w:left="1340" w:header="720" w:footer="720" w:gutter="0"/>
          <w:cols w:space="720"/>
        </w:sectPr>
      </w:pPr>
    </w:p>
    <w:p w14:paraId="1720E276" w14:textId="77777777" w:rsidR="003560EE" w:rsidRDefault="003560EE" w:rsidP="003560EE">
      <w:pPr>
        <w:pStyle w:val="ListParagraph"/>
        <w:numPr>
          <w:ilvl w:val="0"/>
          <w:numId w:val="1"/>
        </w:numPr>
        <w:tabs>
          <w:tab w:val="left" w:pos="820"/>
        </w:tabs>
        <w:spacing w:before="77"/>
        <w:ind w:right="135"/>
        <w:contextualSpacing w:val="0"/>
        <w:rPr>
          <w:rFonts w:ascii="Symbol" w:hAnsi="Symbol"/>
          <w:color w:val="333333"/>
          <w:sz w:val="20"/>
        </w:rPr>
      </w:pPr>
      <w:r>
        <w:rPr>
          <w:color w:val="333333"/>
        </w:rPr>
        <w:lastRenderedPageBreak/>
        <w:t>Schools</w:t>
      </w:r>
      <w:r>
        <w:rPr>
          <w:color w:val="333333"/>
          <w:spacing w:val="-5"/>
        </w:rPr>
        <w:t xml:space="preserve"> </w:t>
      </w:r>
      <w:r>
        <w:rPr>
          <w:color w:val="333333"/>
        </w:rPr>
        <w:t>in</w:t>
      </w:r>
      <w:r>
        <w:rPr>
          <w:color w:val="333333"/>
          <w:spacing w:val="-2"/>
        </w:rPr>
        <w:t xml:space="preserve"> </w:t>
      </w:r>
      <w:r>
        <w:rPr>
          <w:color w:val="333333"/>
        </w:rPr>
        <w:t>Turnaround</w:t>
      </w:r>
      <w:r>
        <w:rPr>
          <w:color w:val="333333"/>
          <w:spacing w:val="-3"/>
        </w:rPr>
        <w:t xml:space="preserve"> </w:t>
      </w:r>
      <w:r>
        <w:rPr>
          <w:color w:val="333333"/>
        </w:rPr>
        <w:t>need</w:t>
      </w:r>
      <w:r>
        <w:rPr>
          <w:color w:val="333333"/>
          <w:spacing w:val="-3"/>
        </w:rPr>
        <w:t xml:space="preserve"> </w:t>
      </w:r>
      <w:r>
        <w:rPr>
          <w:color w:val="333333"/>
        </w:rPr>
        <w:t>definite</w:t>
      </w:r>
      <w:r>
        <w:rPr>
          <w:color w:val="333333"/>
          <w:spacing w:val="-2"/>
        </w:rPr>
        <w:t xml:space="preserve"> </w:t>
      </w:r>
      <w:r>
        <w:rPr>
          <w:color w:val="333333"/>
        </w:rPr>
        <w:t>guidance</w:t>
      </w:r>
      <w:r>
        <w:rPr>
          <w:color w:val="333333"/>
          <w:spacing w:val="-1"/>
        </w:rPr>
        <w:t xml:space="preserve"> </w:t>
      </w:r>
      <w:r>
        <w:rPr>
          <w:color w:val="333333"/>
        </w:rPr>
        <w:t>about</w:t>
      </w:r>
      <w:r>
        <w:rPr>
          <w:color w:val="333333"/>
          <w:spacing w:val="-2"/>
        </w:rPr>
        <w:t xml:space="preserve"> </w:t>
      </w:r>
      <w:r>
        <w:rPr>
          <w:color w:val="333333"/>
        </w:rPr>
        <w:t>strategies</w:t>
      </w:r>
      <w:r>
        <w:rPr>
          <w:color w:val="333333"/>
          <w:spacing w:val="-5"/>
        </w:rPr>
        <w:t xml:space="preserve"> </w:t>
      </w:r>
      <w:r>
        <w:rPr>
          <w:color w:val="333333"/>
        </w:rPr>
        <w:t>that</w:t>
      </w:r>
      <w:r>
        <w:rPr>
          <w:color w:val="333333"/>
          <w:spacing w:val="-5"/>
        </w:rPr>
        <w:t xml:space="preserve"> </w:t>
      </w:r>
      <w:r>
        <w:rPr>
          <w:color w:val="333333"/>
        </w:rPr>
        <w:t>are</w:t>
      </w:r>
      <w:r>
        <w:rPr>
          <w:color w:val="333333"/>
          <w:spacing w:val="-1"/>
        </w:rPr>
        <w:t xml:space="preserve"> </w:t>
      </w:r>
      <w:r>
        <w:rPr>
          <w:color w:val="333333"/>
        </w:rPr>
        <w:t>proven</w:t>
      </w:r>
      <w:r>
        <w:rPr>
          <w:color w:val="333333"/>
          <w:spacing w:val="-2"/>
        </w:rPr>
        <w:t xml:space="preserve"> </w:t>
      </w:r>
      <w:r>
        <w:rPr>
          <w:color w:val="333333"/>
        </w:rPr>
        <w:t>to</w:t>
      </w:r>
      <w:r>
        <w:rPr>
          <w:color w:val="333333"/>
          <w:spacing w:val="-1"/>
        </w:rPr>
        <w:t xml:space="preserve"> </w:t>
      </w:r>
      <w:r>
        <w:rPr>
          <w:color w:val="333333"/>
        </w:rPr>
        <w:t>be</w:t>
      </w:r>
      <w:r>
        <w:rPr>
          <w:color w:val="333333"/>
          <w:spacing w:val="-4"/>
        </w:rPr>
        <w:t xml:space="preserve"> </w:t>
      </w:r>
      <w:r>
        <w:rPr>
          <w:color w:val="333333"/>
        </w:rPr>
        <w:t>effective.</w:t>
      </w:r>
      <w:r>
        <w:rPr>
          <w:color w:val="333333"/>
          <w:spacing w:val="-2"/>
        </w:rPr>
        <w:t xml:space="preserve"> </w:t>
      </w:r>
      <w:r>
        <w:rPr>
          <w:color w:val="333333"/>
        </w:rPr>
        <w:t>A mixture of vendors and tools to help schools/LEAs identify needed strategies is needed.</w:t>
      </w:r>
    </w:p>
    <w:p w14:paraId="639C7945" w14:textId="77777777" w:rsidR="003560EE" w:rsidRDefault="003560EE" w:rsidP="003560EE">
      <w:pPr>
        <w:pStyle w:val="ListParagraph"/>
        <w:numPr>
          <w:ilvl w:val="0"/>
          <w:numId w:val="1"/>
        </w:numPr>
        <w:tabs>
          <w:tab w:val="left" w:pos="820"/>
        </w:tabs>
        <w:spacing w:before="1"/>
        <w:ind w:right="356"/>
        <w:contextualSpacing w:val="0"/>
        <w:rPr>
          <w:rFonts w:ascii="Symbol" w:hAnsi="Symbol"/>
          <w:color w:val="333333"/>
          <w:sz w:val="20"/>
        </w:rPr>
      </w:pPr>
      <w:r>
        <w:rPr>
          <w:color w:val="333333"/>
        </w:rPr>
        <w:t>Can</w:t>
      </w:r>
      <w:r>
        <w:rPr>
          <w:color w:val="333333"/>
          <w:spacing w:val="-2"/>
        </w:rPr>
        <w:t xml:space="preserve"> </w:t>
      </w:r>
      <w:r>
        <w:rPr>
          <w:color w:val="333333"/>
        </w:rPr>
        <w:t>we</w:t>
      </w:r>
      <w:r>
        <w:rPr>
          <w:color w:val="333333"/>
          <w:spacing w:val="-1"/>
        </w:rPr>
        <w:t xml:space="preserve"> </w:t>
      </w:r>
      <w:r>
        <w:rPr>
          <w:color w:val="333333"/>
        </w:rPr>
        <w:t>do a</w:t>
      </w:r>
      <w:r>
        <w:rPr>
          <w:color w:val="333333"/>
          <w:spacing w:val="-3"/>
        </w:rPr>
        <w:t xml:space="preserve"> </w:t>
      </w:r>
      <w:r>
        <w:rPr>
          <w:color w:val="333333"/>
        </w:rPr>
        <w:t>pre-approved</w:t>
      </w:r>
      <w:r>
        <w:rPr>
          <w:color w:val="333333"/>
          <w:spacing w:val="-4"/>
        </w:rPr>
        <w:t xml:space="preserve"> </w:t>
      </w:r>
      <w:r>
        <w:rPr>
          <w:color w:val="333333"/>
        </w:rPr>
        <w:t>list with</w:t>
      </w:r>
      <w:r>
        <w:rPr>
          <w:color w:val="333333"/>
          <w:spacing w:val="-4"/>
        </w:rPr>
        <w:t xml:space="preserve"> </w:t>
      </w:r>
      <w:r>
        <w:rPr>
          <w:color w:val="333333"/>
        </w:rPr>
        <w:t>an</w:t>
      </w:r>
      <w:r>
        <w:rPr>
          <w:color w:val="333333"/>
          <w:spacing w:val="-2"/>
        </w:rPr>
        <w:t xml:space="preserve"> </w:t>
      </w:r>
      <w:r>
        <w:rPr>
          <w:color w:val="333333"/>
        </w:rPr>
        <w:t>option</w:t>
      </w:r>
      <w:r>
        <w:rPr>
          <w:color w:val="333333"/>
          <w:spacing w:val="-2"/>
        </w:rPr>
        <w:t xml:space="preserve"> </w:t>
      </w:r>
      <w:r>
        <w:rPr>
          <w:color w:val="333333"/>
        </w:rPr>
        <w:t>for</w:t>
      </w:r>
      <w:r>
        <w:rPr>
          <w:color w:val="333333"/>
          <w:spacing w:val="-1"/>
        </w:rPr>
        <w:t xml:space="preserve"> </w:t>
      </w:r>
      <w:r>
        <w:rPr>
          <w:color w:val="333333"/>
        </w:rPr>
        <w:t>a</w:t>
      </w:r>
      <w:r>
        <w:rPr>
          <w:color w:val="333333"/>
          <w:spacing w:val="-4"/>
        </w:rPr>
        <w:t xml:space="preserve"> </w:t>
      </w:r>
      <w:r>
        <w:rPr>
          <w:color w:val="333333"/>
        </w:rPr>
        <w:t>CSI/TSI</w:t>
      </w:r>
      <w:r>
        <w:rPr>
          <w:color w:val="333333"/>
          <w:spacing w:val="-2"/>
        </w:rPr>
        <w:t xml:space="preserve"> </w:t>
      </w:r>
      <w:r>
        <w:rPr>
          <w:color w:val="333333"/>
        </w:rPr>
        <w:t>school</w:t>
      </w:r>
      <w:r>
        <w:rPr>
          <w:color w:val="333333"/>
          <w:spacing w:val="-1"/>
        </w:rPr>
        <w:t xml:space="preserve"> </w:t>
      </w:r>
      <w:r>
        <w:rPr>
          <w:color w:val="333333"/>
        </w:rPr>
        <w:t>to still</w:t>
      </w:r>
      <w:r>
        <w:rPr>
          <w:color w:val="333333"/>
          <w:spacing w:val="-4"/>
        </w:rPr>
        <w:t xml:space="preserve"> </w:t>
      </w:r>
      <w:r>
        <w:rPr>
          <w:color w:val="333333"/>
        </w:rPr>
        <w:t>find</w:t>
      </w:r>
      <w:r>
        <w:rPr>
          <w:color w:val="333333"/>
          <w:spacing w:val="-2"/>
        </w:rPr>
        <w:t xml:space="preserve"> </w:t>
      </w:r>
      <w:r>
        <w:rPr>
          <w:color w:val="333333"/>
        </w:rPr>
        <w:t>their</w:t>
      </w:r>
      <w:r>
        <w:rPr>
          <w:color w:val="333333"/>
          <w:spacing w:val="-4"/>
        </w:rPr>
        <w:t xml:space="preserve"> </w:t>
      </w:r>
      <w:r>
        <w:rPr>
          <w:color w:val="333333"/>
        </w:rPr>
        <w:t>own</w:t>
      </w:r>
      <w:r>
        <w:rPr>
          <w:color w:val="333333"/>
          <w:spacing w:val="-4"/>
        </w:rPr>
        <w:t xml:space="preserve"> </w:t>
      </w:r>
      <w:r>
        <w:rPr>
          <w:color w:val="333333"/>
        </w:rPr>
        <w:t>vendor (maybe not on the list) and go through an approval process (same one vendors on the list go through)? I feel like anyone on the vendor list needs to follow the overall process: 1. Needs assessment</w:t>
      </w:r>
      <w:r>
        <w:rPr>
          <w:color w:val="333333"/>
          <w:spacing w:val="-3"/>
        </w:rPr>
        <w:t xml:space="preserve"> </w:t>
      </w:r>
      <w:r>
        <w:rPr>
          <w:color w:val="333333"/>
        </w:rPr>
        <w:t>2. Awareness/Garner Buy-in</w:t>
      </w:r>
      <w:r>
        <w:rPr>
          <w:color w:val="333333"/>
          <w:spacing w:val="-4"/>
        </w:rPr>
        <w:t xml:space="preserve"> </w:t>
      </w:r>
      <w:r>
        <w:rPr>
          <w:color w:val="333333"/>
        </w:rPr>
        <w:t>3. Foundational elements</w:t>
      </w:r>
      <w:r>
        <w:rPr>
          <w:color w:val="333333"/>
          <w:spacing w:val="-3"/>
        </w:rPr>
        <w:t xml:space="preserve"> </w:t>
      </w:r>
      <w:r>
        <w:rPr>
          <w:color w:val="333333"/>
        </w:rPr>
        <w:t>in place</w:t>
      </w:r>
      <w:r>
        <w:rPr>
          <w:color w:val="333333"/>
          <w:spacing w:val="-2"/>
        </w:rPr>
        <w:t xml:space="preserve"> </w:t>
      </w:r>
      <w:r>
        <w:rPr>
          <w:color w:val="333333"/>
        </w:rPr>
        <w:t xml:space="preserve">4. Implementation Schools are not one size fits all. "Vendors" </w:t>
      </w:r>
      <w:proofErr w:type="gramStart"/>
      <w:r>
        <w:rPr>
          <w:color w:val="333333"/>
        </w:rPr>
        <w:t>needs</w:t>
      </w:r>
      <w:proofErr w:type="gramEnd"/>
      <w:r>
        <w:rPr>
          <w:color w:val="333333"/>
        </w:rPr>
        <w:t xml:space="preserve"> to be able to work with the unique needs of schools</w:t>
      </w:r>
      <w:r>
        <w:rPr>
          <w:color w:val="333333"/>
          <w:spacing w:val="-2"/>
        </w:rPr>
        <w:t xml:space="preserve"> </w:t>
      </w:r>
      <w:r>
        <w:rPr>
          <w:color w:val="333333"/>
        </w:rPr>
        <w:t>and</w:t>
      </w:r>
      <w:r>
        <w:rPr>
          <w:color w:val="333333"/>
          <w:spacing w:val="-3"/>
        </w:rPr>
        <w:t xml:space="preserve"> </w:t>
      </w:r>
      <w:r>
        <w:rPr>
          <w:color w:val="333333"/>
        </w:rPr>
        <w:t>districts.</w:t>
      </w:r>
      <w:r>
        <w:rPr>
          <w:color w:val="333333"/>
          <w:spacing w:val="-2"/>
        </w:rPr>
        <w:t xml:space="preserve"> </w:t>
      </w:r>
      <w:proofErr w:type="gramStart"/>
      <w:r>
        <w:rPr>
          <w:color w:val="333333"/>
        </w:rPr>
        <w:t>Needs</w:t>
      </w:r>
      <w:proofErr w:type="gramEnd"/>
      <w:r>
        <w:rPr>
          <w:color w:val="333333"/>
          <w:spacing w:val="-2"/>
        </w:rPr>
        <w:t xml:space="preserve"> </w:t>
      </w:r>
      <w:r>
        <w:rPr>
          <w:color w:val="333333"/>
        </w:rPr>
        <w:t>to</w:t>
      </w:r>
      <w:r>
        <w:rPr>
          <w:color w:val="333333"/>
          <w:spacing w:val="-4"/>
        </w:rPr>
        <w:t xml:space="preserve"> </w:t>
      </w:r>
      <w:r>
        <w:rPr>
          <w:color w:val="333333"/>
        </w:rPr>
        <w:t>be</w:t>
      </w:r>
      <w:r>
        <w:rPr>
          <w:color w:val="333333"/>
          <w:spacing w:val="-2"/>
        </w:rPr>
        <w:t xml:space="preserve"> </w:t>
      </w:r>
      <w:r>
        <w:rPr>
          <w:color w:val="333333"/>
        </w:rPr>
        <w:t>a</w:t>
      </w:r>
      <w:r>
        <w:rPr>
          <w:color w:val="333333"/>
          <w:spacing w:val="-5"/>
        </w:rPr>
        <w:t xml:space="preserve"> </w:t>
      </w:r>
      <w:r>
        <w:rPr>
          <w:color w:val="333333"/>
        </w:rPr>
        <w:t>wholistic</w:t>
      </w:r>
      <w:r>
        <w:rPr>
          <w:color w:val="333333"/>
          <w:spacing w:val="-2"/>
        </w:rPr>
        <w:t xml:space="preserve"> </w:t>
      </w:r>
      <w:r>
        <w:rPr>
          <w:color w:val="333333"/>
        </w:rPr>
        <w:t>approach.</w:t>
      </w:r>
      <w:r>
        <w:rPr>
          <w:color w:val="333333"/>
          <w:spacing w:val="-2"/>
        </w:rPr>
        <w:t xml:space="preserve"> </w:t>
      </w:r>
      <w:r>
        <w:rPr>
          <w:color w:val="333333"/>
        </w:rPr>
        <w:t>Cannot</w:t>
      </w:r>
      <w:r>
        <w:rPr>
          <w:color w:val="333333"/>
          <w:spacing w:val="-2"/>
        </w:rPr>
        <w:t xml:space="preserve"> </w:t>
      </w:r>
      <w:r>
        <w:rPr>
          <w:color w:val="333333"/>
        </w:rPr>
        <w:t>focus</w:t>
      </w:r>
      <w:r>
        <w:rPr>
          <w:color w:val="333333"/>
          <w:spacing w:val="-5"/>
        </w:rPr>
        <w:t xml:space="preserve"> </w:t>
      </w:r>
      <w:r>
        <w:rPr>
          <w:color w:val="333333"/>
        </w:rPr>
        <w:t>on</w:t>
      </w:r>
      <w:r>
        <w:rPr>
          <w:color w:val="333333"/>
          <w:spacing w:val="-5"/>
        </w:rPr>
        <w:t xml:space="preserve"> </w:t>
      </w:r>
      <w:r>
        <w:rPr>
          <w:color w:val="333333"/>
        </w:rPr>
        <w:t>one content</w:t>
      </w:r>
      <w:r>
        <w:rPr>
          <w:color w:val="333333"/>
          <w:spacing w:val="-2"/>
        </w:rPr>
        <w:t xml:space="preserve"> </w:t>
      </w:r>
      <w:r>
        <w:rPr>
          <w:color w:val="333333"/>
        </w:rPr>
        <w:t>area,</w:t>
      </w:r>
      <w:r>
        <w:rPr>
          <w:color w:val="333333"/>
          <w:spacing w:val="-2"/>
        </w:rPr>
        <w:t xml:space="preserve"> </w:t>
      </w:r>
      <w:r>
        <w:rPr>
          <w:color w:val="333333"/>
        </w:rPr>
        <w:t>i.e. reading tutoring. Needs to look at wrap around services as well.</w:t>
      </w:r>
    </w:p>
    <w:p w14:paraId="04E532F2" w14:textId="77777777" w:rsidR="003560EE" w:rsidRDefault="003560EE" w:rsidP="003560EE">
      <w:pPr>
        <w:pStyle w:val="ListParagraph"/>
        <w:numPr>
          <w:ilvl w:val="0"/>
          <w:numId w:val="1"/>
        </w:numPr>
        <w:tabs>
          <w:tab w:val="left" w:pos="820"/>
        </w:tabs>
        <w:ind w:right="151"/>
        <w:contextualSpacing w:val="0"/>
        <w:rPr>
          <w:rFonts w:ascii="Symbol" w:hAnsi="Symbol"/>
          <w:color w:val="333333"/>
          <w:sz w:val="20"/>
        </w:rPr>
      </w:pPr>
      <w:r>
        <w:rPr>
          <w:color w:val="333333"/>
        </w:rPr>
        <w:t>If you set some benchmarks, you can offer a recommended list while also offering schools/districts</w:t>
      </w:r>
      <w:r>
        <w:rPr>
          <w:color w:val="333333"/>
          <w:spacing w:val="-4"/>
        </w:rPr>
        <w:t xml:space="preserve"> </w:t>
      </w:r>
      <w:r>
        <w:rPr>
          <w:color w:val="333333"/>
        </w:rPr>
        <w:t>the</w:t>
      </w:r>
      <w:r>
        <w:rPr>
          <w:color w:val="333333"/>
          <w:spacing w:val="-4"/>
        </w:rPr>
        <w:t xml:space="preserve"> </w:t>
      </w:r>
      <w:r>
        <w:rPr>
          <w:color w:val="333333"/>
        </w:rPr>
        <w:t>opportunity</w:t>
      </w:r>
      <w:r>
        <w:rPr>
          <w:color w:val="333333"/>
          <w:spacing w:val="-2"/>
        </w:rPr>
        <w:t xml:space="preserve"> </w:t>
      </w:r>
      <w:r>
        <w:rPr>
          <w:color w:val="333333"/>
        </w:rPr>
        <w:t>to</w:t>
      </w:r>
      <w:r>
        <w:rPr>
          <w:color w:val="333333"/>
          <w:spacing w:val="-1"/>
        </w:rPr>
        <w:t xml:space="preserve"> </w:t>
      </w:r>
      <w:r>
        <w:rPr>
          <w:color w:val="333333"/>
        </w:rPr>
        <w:t>have</w:t>
      </w:r>
      <w:r>
        <w:rPr>
          <w:color w:val="333333"/>
          <w:spacing w:val="-4"/>
        </w:rPr>
        <w:t xml:space="preserve"> </w:t>
      </w:r>
      <w:r>
        <w:rPr>
          <w:color w:val="333333"/>
        </w:rPr>
        <w:t>some</w:t>
      </w:r>
      <w:r>
        <w:rPr>
          <w:color w:val="333333"/>
          <w:spacing w:val="-4"/>
        </w:rPr>
        <w:t xml:space="preserve"> </w:t>
      </w:r>
      <w:r>
        <w:rPr>
          <w:color w:val="333333"/>
        </w:rPr>
        <w:t>flexibility.</w:t>
      </w:r>
      <w:r>
        <w:rPr>
          <w:color w:val="333333"/>
          <w:spacing w:val="-2"/>
        </w:rPr>
        <w:t xml:space="preserve"> </w:t>
      </w:r>
      <w:r>
        <w:rPr>
          <w:color w:val="333333"/>
        </w:rPr>
        <w:t>Thus</w:t>
      </w:r>
      <w:r>
        <w:rPr>
          <w:color w:val="333333"/>
          <w:spacing w:val="-2"/>
        </w:rPr>
        <w:t xml:space="preserve"> </w:t>
      </w:r>
      <w:r>
        <w:rPr>
          <w:color w:val="333333"/>
        </w:rPr>
        <w:t>schools/districts</w:t>
      </w:r>
      <w:r>
        <w:rPr>
          <w:color w:val="333333"/>
          <w:spacing w:val="-5"/>
        </w:rPr>
        <w:t xml:space="preserve"> </w:t>
      </w:r>
      <w:r>
        <w:rPr>
          <w:color w:val="333333"/>
        </w:rPr>
        <w:t>could</w:t>
      </w:r>
      <w:r>
        <w:rPr>
          <w:color w:val="333333"/>
          <w:spacing w:val="-4"/>
        </w:rPr>
        <w:t xml:space="preserve"> </w:t>
      </w:r>
      <w:r>
        <w:rPr>
          <w:color w:val="333333"/>
        </w:rPr>
        <w:t>choose</w:t>
      </w:r>
      <w:r>
        <w:rPr>
          <w:color w:val="333333"/>
          <w:spacing w:val="-4"/>
        </w:rPr>
        <w:t xml:space="preserve"> </w:t>
      </w:r>
      <w:r>
        <w:rPr>
          <w:color w:val="333333"/>
        </w:rPr>
        <w:t xml:space="preserve">off the list or implement their own reforms, with the expectation that they are meeting benchmarks. They can make a different choice for the school, for instance closure, if they fail to meet benchmarks. Again, if students are viewed as the consumers of this work, as opposed to districts or schools, the choices become much </w:t>
      </w:r>
      <w:proofErr w:type="gramStart"/>
      <w:r>
        <w:rPr>
          <w:color w:val="333333"/>
        </w:rPr>
        <w:t>more clear</w:t>
      </w:r>
      <w:proofErr w:type="gramEnd"/>
      <w:r>
        <w:rPr>
          <w:color w:val="333333"/>
        </w:rPr>
        <w:t>. We should not ask students or families to attend failing schools just so we can give the schools and districts the opportunity to improve. Please make students the priority!</w:t>
      </w:r>
    </w:p>
    <w:p w14:paraId="67E03073" w14:textId="77777777" w:rsidR="003560EE" w:rsidRDefault="003560EE" w:rsidP="003560EE">
      <w:pPr>
        <w:pStyle w:val="ListParagraph"/>
        <w:numPr>
          <w:ilvl w:val="0"/>
          <w:numId w:val="1"/>
        </w:numPr>
        <w:tabs>
          <w:tab w:val="left" w:pos="820"/>
        </w:tabs>
        <w:ind w:right="239"/>
        <w:contextualSpacing w:val="0"/>
        <w:rPr>
          <w:rFonts w:ascii="Symbol" w:hAnsi="Symbol"/>
          <w:color w:val="333333"/>
          <w:sz w:val="20"/>
        </w:rPr>
      </w:pPr>
      <w:r>
        <w:rPr>
          <w:color w:val="333333"/>
        </w:rPr>
        <w:t>Rather than pre-approved I believe it should be a published and highly recommended list but not</w:t>
      </w:r>
      <w:r>
        <w:rPr>
          <w:color w:val="333333"/>
          <w:spacing w:val="-2"/>
        </w:rPr>
        <w:t xml:space="preserve"> </w:t>
      </w:r>
      <w:r>
        <w:rPr>
          <w:color w:val="333333"/>
        </w:rPr>
        <w:t>exclusive.</w:t>
      </w:r>
      <w:r>
        <w:rPr>
          <w:color w:val="333333"/>
          <w:spacing w:val="-2"/>
        </w:rPr>
        <w:t xml:space="preserve"> </w:t>
      </w:r>
      <w:r>
        <w:rPr>
          <w:color w:val="333333"/>
        </w:rPr>
        <w:t>Also,</w:t>
      </w:r>
      <w:r>
        <w:rPr>
          <w:color w:val="333333"/>
          <w:spacing w:val="-2"/>
        </w:rPr>
        <w:t xml:space="preserve"> </w:t>
      </w:r>
      <w:r>
        <w:rPr>
          <w:color w:val="333333"/>
        </w:rPr>
        <w:t>district</w:t>
      </w:r>
      <w:r>
        <w:rPr>
          <w:color w:val="333333"/>
          <w:spacing w:val="-4"/>
        </w:rPr>
        <w:t xml:space="preserve"> </w:t>
      </w:r>
      <w:r>
        <w:rPr>
          <w:color w:val="333333"/>
        </w:rPr>
        <w:t>and</w:t>
      </w:r>
      <w:r>
        <w:rPr>
          <w:color w:val="333333"/>
          <w:spacing w:val="-3"/>
        </w:rPr>
        <w:t xml:space="preserve"> </w:t>
      </w:r>
      <w:r>
        <w:rPr>
          <w:color w:val="333333"/>
        </w:rPr>
        <w:t>school</w:t>
      </w:r>
      <w:r>
        <w:rPr>
          <w:color w:val="333333"/>
          <w:spacing w:val="-2"/>
        </w:rPr>
        <w:t xml:space="preserve"> </w:t>
      </w:r>
      <w:r>
        <w:rPr>
          <w:color w:val="333333"/>
        </w:rPr>
        <w:t>leaders</w:t>
      </w:r>
      <w:r>
        <w:rPr>
          <w:color w:val="333333"/>
          <w:spacing w:val="-2"/>
        </w:rPr>
        <w:t xml:space="preserve"> </w:t>
      </w:r>
      <w:r>
        <w:rPr>
          <w:color w:val="333333"/>
        </w:rPr>
        <w:t>who</w:t>
      </w:r>
      <w:r>
        <w:rPr>
          <w:color w:val="333333"/>
          <w:spacing w:val="-1"/>
        </w:rPr>
        <w:t xml:space="preserve"> </w:t>
      </w:r>
      <w:r>
        <w:rPr>
          <w:color w:val="333333"/>
        </w:rPr>
        <w:t>have</w:t>
      </w:r>
      <w:r>
        <w:rPr>
          <w:color w:val="333333"/>
          <w:spacing w:val="-2"/>
        </w:rPr>
        <w:t xml:space="preserve"> </w:t>
      </w:r>
      <w:r>
        <w:rPr>
          <w:color w:val="333333"/>
        </w:rPr>
        <w:t>improved</w:t>
      </w:r>
      <w:r>
        <w:rPr>
          <w:color w:val="333333"/>
          <w:spacing w:val="-5"/>
        </w:rPr>
        <w:t xml:space="preserve"> </w:t>
      </w:r>
      <w:r>
        <w:rPr>
          <w:color w:val="333333"/>
        </w:rPr>
        <w:t>schools</w:t>
      </w:r>
      <w:r>
        <w:rPr>
          <w:color w:val="333333"/>
          <w:spacing w:val="-5"/>
        </w:rPr>
        <w:t xml:space="preserve"> </w:t>
      </w:r>
      <w:r>
        <w:rPr>
          <w:color w:val="333333"/>
        </w:rPr>
        <w:t>within</w:t>
      </w:r>
      <w:r>
        <w:rPr>
          <w:color w:val="333333"/>
          <w:spacing w:val="-6"/>
        </w:rPr>
        <w:t xml:space="preserve"> </w:t>
      </w:r>
      <w:proofErr w:type="gramStart"/>
      <w:r>
        <w:rPr>
          <w:color w:val="333333"/>
        </w:rPr>
        <w:t>last</w:t>
      </w:r>
      <w:proofErr w:type="gramEnd"/>
      <w:r>
        <w:rPr>
          <w:color w:val="333333"/>
          <w:spacing w:val="-2"/>
        </w:rPr>
        <w:t xml:space="preserve"> </w:t>
      </w:r>
      <w:r>
        <w:rPr>
          <w:color w:val="333333"/>
        </w:rPr>
        <w:t>few</w:t>
      </w:r>
      <w:r>
        <w:rPr>
          <w:color w:val="333333"/>
          <w:spacing w:val="-4"/>
        </w:rPr>
        <w:t xml:space="preserve"> </w:t>
      </w:r>
      <w:r>
        <w:rPr>
          <w:color w:val="333333"/>
        </w:rPr>
        <w:t>years should be involved in the creation of the list of interventions.</w:t>
      </w:r>
    </w:p>
    <w:p w14:paraId="1EAF9102" w14:textId="77777777" w:rsidR="003560EE" w:rsidRDefault="003560EE" w:rsidP="003560EE">
      <w:pPr>
        <w:pStyle w:val="ListParagraph"/>
        <w:numPr>
          <w:ilvl w:val="0"/>
          <w:numId w:val="1"/>
        </w:numPr>
        <w:tabs>
          <w:tab w:val="left" w:pos="820"/>
        </w:tabs>
        <w:ind w:right="151"/>
        <w:contextualSpacing w:val="0"/>
        <w:rPr>
          <w:rFonts w:ascii="Symbol" w:hAnsi="Symbol"/>
          <w:color w:val="333333"/>
          <w:sz w:val="20"/>
        </w:rPr>
      </w:pPr>
      <w:r>
        <w:rPr>
          <w:color w:val="333333"/>
        </w:rPr>
        <w:t>I</w:t>
      </w:r>
      <w:r>
        <w:rPr>
          <w:color w:val="333333"/>
          <w:spacing w:val="-3"/>
        </w:rPr>
        <w:t xml:space="preserve"> </w:t>
      </w:r>
      <w:r>
        <w:rPr>
          <w:color w:val="333333"/>
        </w:rPr>
        <w:t>think</w:t>
      </w:r>
      <w:r>
        <w:rPr>
          <w:color w:val="333333"/>
          <w:spacing w:val="-3"/>
        </w:rPr>
        <w:t xml:space="preserve"> </w:t>
      </w:r>
      <w:r>
        <w:rPr>
          <w:color w:val="333333"/>
        </w:rPr>
        <w:t>it's</w:t>
      </w:r>
      <w:r>
        <w:rPr>
          <w:color w:val="333333"/>
          <w:spacing w:val="-3"/>
        </w:rPr>
        <w:t xml:space="preserve"> </w:t>
      </w:r>
      <w:r>
        <w:rPr>
          <w:color w:val="333333"/>
        </w:rPr>
        <w:t>important</w:t>
      </w:r>
      <w:r>
        <w:rPr>
          <w:color w:val="333333"/>
          <w:spacing w:val="-3"/>
        </w:rPr>
        <w:t xml:space="preserve"> </w:t>
      </w:r>
      <w:r>
        <w:rPr>
          <w:color w:val="333333"/>
        </w:rPr>
        <w:t>that</w:t>
      </w:r>
      <w:r>
        <w:rPr>
          <w:color w:val="333333"/>
          <w:spacing w:val="-3"/>
        </w:rPr>
        <w:t xml:space="preserve"> </w:t>
      </w:r>
      <w:r>
        <w:rPr>
          <w:color w:val="333333"/>
        </w:rPr>
        <w:t>services,</w:t>
      </w:r>
      <w:r>
        <w:rPr>
          <w:color w:val="333333"/>
          <w:spacing w:val="-4"/>
        </w:rPr>
        <w:t xml:space="preserve"> </w:t>
      </w:r>
      <w:r>
        <w:rPr>
          <w:color w:val="333333"/>
        </w:rPr>
        <w:t>vendors,</w:t>
      </w:r>
      <w:r>
        <w:rPr>
          <w:color w:val="333333"/>
          <w:spacing w:val="-3"/>
        </w:rPr>
        <w:t xml:space="preserve"> </w:t>
      </w:r>
      <w:r>
        <w:rPr>
          <w:color w:val="333333"/>
        </w:rPr>
        <w:t>and</w:t>
      </w:r>
      <w:r>
        <w:rPr>
          <w:color w:val="333333"/>
          <w:spacing w:val="-4"/>
        </w:rPr>
        <w:t xml:space="preserve"> </w:t>
      </w:r>
      <w:r>
        <w:rPr>
          <w:color w:val="333333"/>
        </w:rPr>
        <w:t>programs</w:t>
      </w:r>
      <w:r>
        <w:rPr>
          <w:color w:val="333333"/>
          <w:spacing w:val="-4"/>
        </w:rPr>
        <w:t xml:space="preserve"> </w:t>
      </w:r>
      <w:r>
        <w:rPr>
          <w:color w:val="333333"/>
        </w:rPr>
        <w:t>offered</w:t>
      </w:r>
      <w:r>
        <w:rPr>
          <w:color w:val="333333"/>
          <w:spacing w:val="-3"/>
        </w:rPr>
        <w:t xml:space="preserve"> </w:t>
      </w:r>
      <w:r>
        <w:rPr>
          <w:color w:val="333333"/>
        </w:rPr>
        <w:t>to</w:t>
      </w:r>
      <w:r>
        <w:rPr>
          <w:color w:val="333333"/>
          <w:spacing w:val="-2"/>
        </w:rPr>
        <w:t xml:space="preserve"> </w:t>
      </w:r>
      <w:r>
        <w:rPr>
          <w:color w:val="333333"/>
        </w:rPr>
        <w:t>low</w:t>
      </w:r>
      <w:r>
        <w:rPr>
          <w:color w:val="333333"/>
          <w:spacing w:val="-2"/>
        </w:rPr>
        <w:t xml:space="preserve"> </w:t>
      </w:r>
      <w:r>
        <w:rPr>
          <w:color w:val="333333"/>
        </w:rPr>
        <w:t>performing</w:t>
      </w:r>
      <w:r>
        <w:rPr>
          <w:color w:val="333333"/>
          <w:spacing w:val="-4"/>
        </w:rPr>
        <w:t xml:space="preserve"> </w:t>
      </w:r>
      <w:r>
        <w:rPr>
          <w:color w:val="333333"/>
        </w:rPr>
        <w:t>schools</w:t>
      </w:r>
      <w:r>
        <w:rPr>
          <w:color w:val="333333"/>
          <w:spacing w:val="-5"/>
        </w:rPr>
        <w:t xml:space="preserve"> </w:t>
      </w:r>
      <w:r>
        <w:rPr>
          <w:color w:val="333333"/>
        </w:rPr>
        <w:t xml:space="preserve">are not only vetted to ensure a demonstrated record of effectiveness, </w:t>
      </w:r>
      <w:proofErr w:type="gramStart"/>
      <w:r>
        <w:rPr>
          <w:color w:val="333333"/>
        </w:rPr>
        <w:t>it's equally</w:t>
      </w:r>
      <w:proofErr w:type="gramEnd"/>
      <w:r>
        <w:rPr>
          <w:color w:val="333333"/>
        </w:rPr>
        <w:t xml:space="preserve"> important </w:t>
      </w:r>
      <w:proofErr w:type="gramStart"/>
      <w:r>
        <w:rPr>
          <w:color w:val="333333"/>
        </w:rPr>
        <w:t>to progress</w:t>
      </w:r>
      <w:proofErr w:type="gramEnd"/>
      <w:r>
        <w:rPr>
          <w:color w:val="333333"/>
          <w:spacing w:val="-1"/>
        </w:rPr>
        <w:t xml:space="preserve"> </w:t>
      </w:r>
      <w:r>
        <w:rPr>
          <w:color w:val="333333"/>
        </w:rPr>
        <w:t>monitor and</w:t>
      </w:r>
      <w:r>
        <w:rPr>
          <w:color w:val="333333"/>
          <w:spacing w:val="-1"/>
        </w:rPr>
        <w:t xml:space="preserve"> </w:t>
      </w:r>
      <w:r>
        <w:rPr>
          <w:color w:val="333333"/>
        </w:rPr>
        <w:t>evaluate their</w:t>
      </w:r>
      <w:r>
        <w:rPr>
          <w:color w:val="333333"/>
          <w:spacing w:val="-2"/>
        </w:rPr>
        <w:t xml:space="preserve"> </w:t>
      </w:r>
      <w:r>
        <w:rPr>
          <w:color w:val="333333"/>
        </w:rPr>
        <w:t>performance. It</w:t>
      </w:r>
      <w:r>
        <w:rPr>
          <w:color w:val="333333"/>
          <w:spacing w:val="-4"/>
        </w:rPr>
        <w:t xml:space="preserve"> </w:t>
      </w:r>
      <w:r>
        <w:rPr>
          <w:color w:val="333333"/>
        </w:rPr>
        <w:t>might not have</w:t>
      </w:r>
      <w:r>
        <w:rPr>
          <w:color w:val="333333"/>
          <w:spacing w:val="-1"/>
        </w:rPr>
        <w:t xml:space="preserve"> </w:t>
      </w:r>
      <w:r>
        <w:rPr>
          <w:color w:val="333333"/>
        </w:rPr>
        <w:t>to be the</w:t>
      </w:r>
      <w:r>
        <w:rPr>
          <w:color w:val="333333"/>
          <w:spacing w:val="-1"/>
        </w:rPr>
        <w:t xml:space="preserve"> </w:t>
      </w:r>
      <w:r>
        <w:rPr>
          <w:color w:val="333333"/>
        </w:rPr>
        <w:t>state -</w:t>
      </w:r>
      <w:r>
        <w:rPr>
          <w:color w:val="333333"/>
          <w:spacing w:val="-2"/>
        </w:rPr>
        <w:t xml:space="preserve"> </w:t>
      </w:r>
      <w:r>
        <w:rPr>
          <w:color w:val="333333"/>
        </w:rPr>
        <w:t>maybe the state develops criteria that</w:t>
      </w:r>
      <w:r>
        <w:rPr>
          <w:color w:val="333333"/>
          <w:spacing w:val="-2"/>
        </w:rPr>
        <w:t xml:space="preserve"> </w:t>
      </w:r>
      <w:r>
        <w:rPr>
          <w:color w:val="333333"/>
        </w:rPr>
        <w:t xml:space="preserve">can be used to evaluate and monitor the performance of vendors or </w:t>
      </w:r>
      <w:r>
        <w:rPr>
          <w:color w:val="333333"/>
          <w:spacing w:val="-2"/>
        </w:rPr>
        <w:t>providers.</w:t>
      </w:r>
    </w:p>
    <w:p w14:paraId="505ABC69" w14:textId="77777777" w:rsidR="003560EE" w:rsidRDefault="003560EE" w:rsidP="003560EE">
      <w:pPr>
        <w:pStyle w:val="ListParagraph"/>
        <w:numPr>
          <w:ilvl w:val="0"/>
          <w:numId w:val="1"/>
        </w:numPr>
        <w:tabs>
          <w:tab w:val="left" w:pos="820"/>
        </w:tabs>
        <w:ind w:right="671"/>
        <w:contextualSpacing w:val="0"/>
        <w:rPr>
          <w:rFonts w:ascii="Symbol" w:hAnsi="Symbol"/>
          <w:color w:val="333333"/>
          <w:sz w:val="20"/>
        </w:rPr>
      </w:pPr>
      <w:r>
        <w:rPr>
          <w:color w:val="333333"/>
        </w:rPr>
        <w:t>I</w:t>
      </w:r>
      <w:r>
        <w:rPr>
          <w:color w:val="333333"/>
          <w:spacing w:val="-1"/>
        </w:rPr>
        <w:t xml:space="preserve"> </w:t>
      </w:r>
      <w:r>
        <w:rPr>
          <w:color w:val="333333"/>
        </w:rPr>
        <w:t>would</w:t>
      </w:r>
      <w:r>
        <w:rPr>
          <w:color w:val="333333"/>
          <w:spacing w:val="-3"/>
        </w:rPr>
        <w:t xml:space="preserve"> </w:t>
      </w:r>
      <w:r>
        <w:rPr>
          <w:color w:val="333333"/>
        </w:rPr>
        <w:t>need</w:t>
      </w:r>
      <w:r>
        <w:rPr>
          <w:color w:val="333333"/>
          <w:spacing w:val="-4"/>
        </w:rPr>
        <w:t xml:space="preserve"> </w:t>
      </w:r>
      <w:r>
        <w:rPr>
          <w:color w:val="333333"/>
        </w:rPr>
        <w:t>more</w:t>
      </w:r>
      <w:r>
        <w:rPr>
          <w:color w:val="333333"/>
          <w:spacing w:val="-1"/>
        </w:rPr>
        <w:t xml:space="preserve"> </w:t>
      </w:r>
      <w:r>
        <w:rPr>
          <w:color w:val="333333"/>
        </w:rPr>
        <w:t>information</w:t>
      </w:r>
      <w:r>
        <w:rPr>
          <w:color w:val="333333"/>
          <w:spacing w:val="-4"/>
        </w:rPr>
        <w:t xml:space="preserve"> </w:t>
      </w:r>
      <w:r>
        <w:rPr>
          <w:color w:val="333333"/>
        </w:rPr>
        <w:t>on</w:t>
      </w:r>
      <w:r>
        <w:rPr>
          <w:color w:val="333333"/>
          <w:spacing w:val="-2"/>
        </w:rPr>
        <w:t xml:space="preserve"> </w:t>
      </w:r>
      <w:r>
        <w:rPr>
          <w:color w:val="333333"/>
        </w:rPr>
        <w:t>these</w:t>
      </w:r>
      <w:r>
        <w:rPr>
          <w:color w:val="333333"/>
          <w:spacing w:val="-1"/>
        </w:rPr>
        <w:t xml:space="preserve"> </w:t>
      </w:r>
      <w:r>
        <w:rPr>
          <w:color w:val="333333"/>
        </w:rPr>
        <w:t>"Con's".</w:t>
      </w:r>
      <w:r>
        <w:rPr>
          <w:color w:val="333333"/>
          <w:spacing w:val="-4"/>
        </w:rPr>
        <w:t xml:space="preserve"> </w:t>
      </w:r>
      <w:r>
        <w:rPr>
          <w:color w:val="333333"/>
        </w:rPr>
        <w:t>The</w:t>
      </w:r>
      <w:r>
        <w:rPr>
          <w:color w:val="333333"/>
          <w:spacing w:val="-1"/>
        </w:rPr>
        <w:t xml:space="preserve"> </w:t>
      </w:r>
      <w:r>
        <w:rPr>
          <w:color w:val="333333"/>
        </w:rPr>
        <w:t>first</w:t>
      </w:r>
      <w:r>
        <w:rPr>
          <w:color w:val="333333"/>
          <w:spacing w:val="-1"/>
        </w:rPr>
        <w:t xml:space="preserve"> </w:t>
      </w:r>
      <w:r>
        <w:rPr>
          <w:color w:val="333333"/>
        </w:rPr>
        <w:t>one</w:t>
      </w:r>
      <w:r>
        <w:rPr>
          <w:color w:val="333333"/>
          <w:spacing w:val="-3"/>
        </w:rPr>
        <w:t xml:space="preserve"> </w:t>
      </w:r>
      <w:r>
        <w:rPr>
          <w:color w:val="333333"/>
        </w:rPr>
        <w:t>makes</w:t>
      </w:r>
      <w:r>
        <w:rPr>
          <w:color w:val="333333"/>
          <w:spacing w:val="-1"/>
        </w:rPr>
        <w:t xml:space="preserve"> </w:t>
      </w:r>
      <w:r>
        <w:rPr>
          <w:color w:val="333333"/>
        </w:rPr>
        <w:t>no</w:t>
      </w:r>
      <w:r>
        <w:rPr>
          <w:color w:val="333333"/>
          <w:spacing w:val="-3"/>
        </w:rPr>
        <w:t xml:space="preserve"> </w:t>
      </w:r>
      <w:r>
        <w:rPr>
          <w:color w:val="333333"/>
        </w:rPr>
        <w:t>sense</w:t>
      </w:r>
      <w:r>
        <w:rPr>
          <w:color w:val="333333"/>
          <w:spacing w:val="-1"/>
        </w:rPr>
        <w:t xml:space="preserve"> </w:t>
      </w:r>
      <w:r>
        <w:rPr>
          <w:color w:val="333333"/>
        </w:rPr>
        <w:t>to</w:t>
      </w:r>
      <w:r>
        <w:rPr>
          <w:color w:val="333333"/>
          <w:spacing w:val="-2"/>
        </w:rPr>
        <w:t xml:space="preserve"> </w:t>
      </w:r>
      <w:r>
        <w:rPr>
          <w:color w:val="333333"/>
        </w:rPr>
        <w:t>me,</w:t>
      </w:r>
      <w:r>
        <w:rPr>
          <w:color w:val="333333"/>
          <w:spacing w:val="-3"/>
        </w:rPr>
        <w:t xml:space="preserve"> </w:t>
      </w:r>
      <w:r>
        <w:rPr>
          <w:color w:val="333333"/>
        </w:rPr>
        <w:t>why would there be a risk of reduced rigor in approving vendors</w:t>
      </w:r>
    </w:p>
    <w:p w14:paraId="43FAFB4F" w14:textId="77777777" w:rsidR="003560EE" w:rsidRDefault="003560EE" w:rsidP="003560EE">
      <w:pPr>
        <w:pStyle w:val="ListParagraph"/>
        <w:numPr>
          <w:ilvl w:val="0"/>
          <w:numId w:val="1"/>
        </w:numPr>
        <w:tabs>
          <w:tab w:val="left" w:pos="820"/>
        </w:tabs>
        <w:ind w:right="183"/>
        <w:contextualSpacing w:val="0"/>
        <w:rPr>
          <w:rFonts w:ascii="Symbol" w:hAnsi="Symbol"/>
          <w:color w:val="333333"/>
          <w:sz w:val="20"/>
        </w:rPr>
      </w:pPr>
      <w:r>
        <w:rPr>
          <w:color w:val="333333"/>
        </w:rPr>
        <w:t>Pre-approved</w:t>
      </w:r>
      <w:r>
        <w:rPr>
          <w:color w:val="333333"/>
          <w:spacing w:val="-1"/>
        </w:rPr>
        <w:t xml:space="preserve"> </w:t>
      </w:r>
      <w:r>
        <w:rPr>
          <w:color w:val="333333"/>
        </w:rPr>
        <w:t>lists: Provide a CDE approved/vetted list</w:t>
      </w:r>
      <w:r>
        <w:rPr>
          <w:color w:val="333333"/>
          <w:spacing w:val="-1"/>
        </w:rPr>
        <w:t xml:space="preserve"> </w:t>
      </w:r>
      <w:r>
        <w:rPr>
          <w:color w:val="333333"/>
        </w:rPr>
        <w:t>but also build in flexibility where schools can</w:t>
      </w:r>
      <w:r>
        <w:rPr>
          <w:color w:val="333333"/>
          <w:spacing w:val="-3"/>
        </w:rPr>
        <w:t xml:space="preserve"> </w:t>
      </w:r>
      <w:r>
        <w:rPr>
          <w:color w:val="333333"/>
        </w:rPr>
        <w:t>use</w:t>
      </w:r>
      <w:r>
        <w:rPr>
          <w:color w:val="333333"/>
          <w:spacing w:val="-4"/>
        </w:rPr>
        <w:t xml:space="preserve"> </w:t>
      </w:r>
      <w:r>
        <w:rPr>
          <w:color w:val="333333"/>
        </w:rPr>
        <w:t>other</w:t>
      </w:r>
      <w:r>
        <w:rPr>
          <w:color w:val="333333"/>
          <w:spacing w:val="-5"/>
        </w:rPr>
        <w:t xml:space="preserve"> </w:t>
      </w:r>
      <w:r>
        <w:rPr>
          <w:color w:val="333333"/>
        </w:rPr>
        <w:t>partners,</w:t>
      </w:r>
      <w:r>
        <w:rPr>
          <w:color w:val="333333"/>
          <w:spacing w:val="-4"/>
        </w:rPr>
        <w:t xml:space="preserve"> </w:t>
      </w:r>
      <w:r>
        <w:rPr>
          <w:color w:val="333333"/>
        </w:rPr>
        <w:t>interventions</w:t>
      </w:r>
      <w:r>
        <w:rPr>
          <w:color w:val="333333"/>
          <w:spacing w:val="-4"/>
        </w:rPr>
        <w:t xml:space="preserve"> </w:t>
      </w:r>
      <w:r>
        <w:rPr>
          <w:color w:val="333333"/>
        </w:rPr>
        <w:t>or</w:t>
      </w:r>
      <w:r>
        <w:rPr>
          <w:color w:val="333333"/>
          <w:spacing w:val="-4"/>
        </w:rPr>
        <w:t xml:space="preserve"> </w:t>
      </w:r>
      <w:r>
        <w:rPr>
          <w:color w:val="333333"/>
        </w:rPr>
        <w:t>strategies,</w:t>
      </w:r>
      <w:r>
        <w:rPr>
          <w:color w:val="333333"/>
          <w:spacing w:val="-1"/>
        </w:rPr>
        <w:t xml:space="preserve"> </w:t>
      </w:r>
      <w:r>
        <w:rPr>
          <w:color w:val="333333"/>
        </w:rPr>
        <w:t>provided</w:t>
      </w:r>
      <w:r>
        <w:rPr>
          <w:color w:val="333333"/>
          <w:spacing w:val="-5"/>
        </w:rPr>
        <w:t xml:space="preserve"> </w:t>
      </w:r>
      <w:r>
        <w:rPr>
          <w:color w:val="333333"/>
        </w:rPr>
        <w:t>the</w:t>
      </w:r>
      <w:r>
        <w:rPr>
          <w:color w:val="333333"/>
          <w:spacing w:val="-2"/>
        </w:rPr>
        <w:t xml:space="preserve"> </w:t>
      </w:r>
      <w:r>
        <w:rPr>
          <w:color w:val="333333"/>
        </w:rPr>
        <w:t>school</w:t>
      </w:r>
      <w:r>
        <w:rPr>
          <w:color w:val="333333"/>
          <w:spacing w:val="-2"/>
        </w:rPr>
        <w:t xml:space="preserve"> </w:t>
      </w:r>
      <w:r>
        <w:rPr>
          <w:color w:val="333333"/>
        </w:rPr>
        <w:t>submits</w:t>
      </w:r>
      <w:r>
        <w:rPr>
          <w:color w:val="333333"/>
          <w:spacing w:val="-4"/>
        </w:rPr>
        <w:t xml:space="preserve"> </w:t>
      </w:r>
      <w:r>
        <w:rPr>
          <w:color w:val="333333"/>
        </w:rPr>
        <w:t>a</w:t>
      </w:r>
      <w:r>
        <w:rPr>
          <w:color w:val="333333"/>
          <w:spacing w:val="-2"/>
        </w:rPr>
        <w:t xml:space="preserve"> </w:t>
      </w:r>
      <w:r>
        <w:rPr>
          <w:color w:val="333333"/>
        </w:rPr>
        <w:t>plan</w:t>
      </w:r>
      <w:r>
        <w:rPr>
          <w:color w:val="333333"/>
          <w:spacing w:val="-3"/>
        </w:rPr>
        <w:t xml:space="preserve"> </w:t>
      </w:r>
      <w:r>
        <w:rPr>
          <w:color w:val="333333"/>
        </w:rPr>
        <w:t>for</w:t>
      </w:r>
      <w:r>
        <w:rPr>
          <w:color w:val="333333"/>
          <w:spacing w:val="-2"/>
        </w:rPr>
        <w:t xml:space="preserve"> </w:t>
      </w:r>
      <w:r>
        <w:rPr>
          <w:color w:val="333333"/>
        </w:rPr>
        <w:t>doing so meets an evidence bar. Limiting to existing lists will limit innovation or reduce options for schools that may have unique circumstances.</w:t>
      </w:r>
    </w:p>
    <w:p w14:paraId="0E87E683" w14:textId="77777777" w:rsidR="003560EE" w:rsidRDefault="003560EE" w:rsidP="003560EE">
      <w:pPr>
        <w:pStyle w:val="ListParagraph"/>
        <w:numPr>
          <w:ilvl w:val="0"/>
          <w:numId w:val="1"/>
        </w:numPr>
        <w:tabs>
          <w:tab w:val="left" w:pos="820"/>
        </w:tabs>
        <w:ind w:right="150"/>
        <w:contextualSpacing w:val="0"/>
        <w:rPr>
          <w:rFonts w:ascii="Symbol" w:hAnsi="Symbol"/>
          <w:color w:val="333333"/>
          <w:sz w:val="20"/>
        </w:rPr>
      </w:pPr>
      <w:r>
        <w:rPr>
          <w:color w:val="333333"/>
        </w:rPr>
        <w:t xml:space="preserve">I'd be fine with a pre-approved list as a starting </w:t>
      </w:r>
      <w:proofErr w:type="gramStart"/>
      <w:r>
        <w:rPr>
          <w:color w:val="333333"/>
        </w:rPr>
        <w:t>point, but</w:t>
      </w:r>
      <w:proofErr w:type="gramEnd"/>
      <w:r>
        <w:rPr>
          <w:color w:val="333333"/>
        </w:rPr>
        <w:t xml:space="preserve"> would also be okay with a district justifying</w:t>
      </w:r>
      <w:r>
        <w:rPr>
          <w:color w:val="333333"/>
          <w:spacing w:val="-3"/>
        </w:rPr>
        <w:t xml:space="preserve"> </w:t>
      </w:r>
      <w:r>
        <w:rPr>
          <w:color w:val="333333"/>
        </w:rPr>
        <w:t>a</w:t>
      </w:r>
      <w:r>
        <w:rPr>
          <w:color w:val="333333"/>
          <w:spacing w:val="-2"/>
        </w:rPr>
        <w:t xml:space="preserve"> </w:t>
      </w:r>
      <w:r>
        <w:rPr>
          <w:color w:val="333333"/>
        </w:rPr>
        <w:t>decision</w:t>
      </w:r>
      <w:r>
        <w:rPr>
          <w:color w:val="333333"/>
          <w:spacing w:val="-5"/>
        </w:rPr>
        <w:t xml:space="preserve"> </w:t>
      </w:r>
      <w:r>
        <w:rPr>
          <w:color w:val="333333"/>
        </w:rPr>
        <w:t>to</w:t>
      </w:r>
      <w:r>
        <w:rPr>
          <w:color w:val="333333"/>
          <w:spacing w:val="-3"/>
        </w:rPr>
        <w:t xml:space="preserve"> </w:t>
      </w:r>
      <w:r>
        <w:rPr>
          <w:color w:val="333333"/>
        </w:rPr>
        <w:t>go</w:t>
      </w:r>
      <w:r>
        <w:rPr>
          <w:color w:val="333333"/>
          <w:spacing w:val="-4"/>
        </w:rPr>
        <w:t xml:space="preserve"> </w:t>
      </w:r>
      <w:r>
        <w:rPr>
          <w:color w:val="333333"/>
        </w:rPr>
        <w:t>with</w:t>
      </w:r>
      <w:r>
        <w:rPr>
          <w:color w:val="333333"/>
          <w:spacing w:val="-2"/>
        </w:rPr>
        <w:t xml:space="preserve"> </w:t>
      </w:r>
      <w:r>
        <w:rPr>
          <w:color w:val="333333"/>
        </w:rPr>
        <w:t>another</w:t>
      </w:r>
      <w:r>
        <w:rPr>
          <w:color w:val="333333"/>
          <w:spacing w:val="-2"/>
        </w:rPr>
        <w:t xml:space="preserve"> </w:t>
      </w:r>
      <w:r>
        <w:rPr>
          <w:color w:val="333333"/>
        </w:rPr>
        <w:t>partner.</w:t>
      </w:r>
      <w:r>
        <w:rPr>
          <w:color w:val="333333"/>
          <w:spacing w:val="-2"/>
        </w:rPr>
        <w:t xml:space="preserve"> </w:t>
      </w:r>
      <w:r>
        <w:rPr>
          <w:color w:val="333333"/>
        </w:rPr>
        <w:t>If</w:t>
      </w:r>
      <w:r>
        <w:rPr>
          <w:color w:val="333333"/>
          <w:spacing w:val="-2"/>
        </w:rPr>
        <w:t xml:space="preserve"> </w:t>
      </w:r>
      <w:r>
        <w:rPr>
          <w:color w:val="333333"/>
        </w:rPr>
        <w:t>this</w:t>
      </w:r>
      <w:r>
        <w:rPr>
          <w:color w:val="333333"/>
          <w:spacing w:val="-2"/>
        </w:rPr>
        <w:t xml:space="preserve"> </w:t>
      </w:r>
      <w:r>
        <w:rPr>
          <w:color w:val="333333"/>
        </w:rPr>
        <w:t>is</w:t>
      </w:r>
      <w:r>
        <w:rPr>
          <w:color w:val="333333"/>
          <w:spacing w:val="-2"/>
        </w:rPr>
        <w:t xml:space="preserve"> </w:t>
      </w:r>
      <w:r>
        <w:rPr>
          <w:color w:val="333333"/>
        </w:rPr>
        <w:t>a</w:t>
      </w:r>
      <w:r>
        <w:rPr>
          <w:color w:val="333333"/>
          <w:spacing w:val="-2"/>
        </w:rPr>
        <w:t xml:space="preserve"> </w:t>
      </w:r>
      <w:r>
        <w:rPr>
          <w:color w:val="333333"/>
        </w:rPr>
        <w:t>partner</w:t>
      </w:r>
      <w:r>
        <w:rPr>
          <w:color w:val="333333"/>
          <w:spacing w:val="-2"/>
        </w:rPr>
        <w:t xml:space="preserve"> </w:t>
      </w:r>
      <w:r>
        <w:rPr>
          <w:color w:val="333333"/>
        </w:rPr>
        <w:t>CDE</w:t>
      </w:r>
      <w:r>
        <w:rPr>
          <w:color w:val="333333"/>
          <w:spacing w:val="-2"/>
        </w:rPr>
        <w:t xml:space="preserve"> </w:t>
      </w:r>
      <w:r>
        <w:rPr>
          <w:color w:val="333333"/>
        </w:rPr>
        <w:t>has</w:t>
      </w:r>
      <w:r>
        <w:rPr>
          <w:color w:val="333333"/>
          <w:spacing w:val="-5"/>
        </w:rPr>
        <w:t xml:space="preserve"> </w:t>
      </w:r>
      <w:r>
        <w:rPr>
          <w:color w:val="333333"/>
        </w:rPr>
        <w:t>turned</w:t>
      </w:r>
      <w:r>
        <w:rPr>
          <w:color w:val="333333"/>
          <w:spacing w:val="-2"/>
        </w:rPr>
        <w:t xml:space="preserve"> </w:t>
      </w:r>
      <w:r>
        <w:rPr>
          <w:color w:val="333333"/>
        </w:rPr>
        <w:t>down</w:t>
      </w:r>
      <w:r>
        <w:rPr>
          <w:color w:val="333333"/>
          <w:spacing w:val="-5"/>
        </w:rPr>
        <w:t xml:space="preserve"> </w:t>
      </w:r>
      <w:r>
        <w:rPr>
          <w:color w:val="333333"/>
        </w:rPr>
        <w:t>already, then the reasons they</w:t>
      </w:r>
      <w:r>
        <w:rPr>
          <w:color w:val="333333"/>
          <w:spacing w:val="-1"/>
        </w:rPr>
        <w:t xml:space="preserve"> </w:t>
      </w:r>
      <w:r>
        <w:rPr>
          <w:color w:val="333333"/>
        </w:rPr>
        <w:t>were turned down can</w:t>
      </w:r>
      <w:r>
        <w:rPr>
          <w:color w:val="333333"/>
          <w:spacing w:val="-1"/>
        </w:rPr>
        <w:t xml:space="preserve"> </w:t>
      </w:r>
      <w:r>
        <w:rPr>
          <w:color w:val="333333"/>
        </w:rPr>
        <w:t>be provided to the district</w:t>
      </w:r>
      <w:r>
        <w:rPr>
          <w:color w:val="333333"/>
          <w:spacing w:val="-2"/>
        </w:rPr>
        <w:t xml:space="preserve"> </w:t>
      </w:r>
      <w:r>
        <w:rPr>
          <w:color w:val="333333"/>
        </w:rPr>
        <w:t>to</w:t>
      </w:r>
      <w:r>
        <w:rPr>
          <w:color w:val="333333"/>
          <w:spacing w:val="-1"/>
        </w:rPr>
        <w:t xml:space="preserve"> </w:t>
      </w:r>
      <w:r>
        <w:rPr>
          <w:color w:val="333333"/>
        </w:rPr>
        <w:t>inform their decision (or funding withheld in</w:t>
      </w:r>
      <w:r>
        <w:rPr>
          <w:color w:val="333333"/>
          <w:spacing w:val="-3"/>
        </w:rPr>
        <w:t xml:space="preserve"> </w:t>
      </w:r>
      <w:r>
        <w:rPr>
          <w:color w:val="333333"/>
        </w:rPr>
        <w:t>extreme CSI cases</w:t>
      </w:r>
      <w:r>
        <w:rPr>
          <w:color w:val="333333"/>
          <w:spacing w:val="-1"/>
        </w:rPr>
        <w:t xml:space="preserve"> </w:t>
      </w:r>
      <w:r>
        <w:rPr>
          <w:color w:val="333333"/>
        </w:rPr>
        <w:t>where</w:t>
      </w:r>
      <w:r>
        <w:rPr>
          <w:color w:val="333333"/>
          <w:spacing w:val="-1"/>
        </w:rPr>
        <w:t xml:space="preserve"> </w:t>
      </w:r>
      <w:r>
        <w:rPr>
          <w:color w:val="333333"/>
        </w:rPr>
        <w:t>the partner clearly</w:t>
      </w:r>
      <w:r>
        <w:rPr>
          <w:color w:val="333333"/>
          <w:spacing w:val="-1"/>
        </w:rPr>
        <w:t xml:space="preserve"> </w:t>
      </w:r>
      <w:r>
        <w:rPr>
          <w:color w:val="333333"/>
        </w:rPr>
        <w:t xml:space="preserve">won't support a turnaround effort), and if it's a partner organization CDE hasn't vetted, the district could be the use case for </w:t>
      </w:r>
      <w:r>
        <w:rPr>
          <w:color w:val="333333"/>
          <w:spacing w:val="-2"/>
        </w:rPr>
        <w:t>them.</w:t>
      </w:r>
    </w:p>
    <w:p w14:paraId="0EA2D6C8" w14:textId="77777777" w:rsidR="003560EE" w:rsidRDefault="003560EE" w:rsidP="003560EE">
      <w:pPr>
        <w:pStyle w:val="ListParagraph"/>
        <w:numPr>
          <w:ilvl w:val="0"/>
          <w:numId w:val="1"/>
        </w:numPr>
        <w:tabs>
          <w:tab w:val="left" w:pos="820"/>
        </w:tabs>
        <w:ind w:right="121"/>
        <w:contextualSpacing w:val="0"/>
        <w:rPr>
          <w:rFonts w:ascii="Symbol" w:hAnsi="Symbol"/>
          <w:color w:val="333333"/>
          <w:sz w:val="20"/>
        </w:rPr>
      </w:pPr>
      <w:r>
        <w:rPr>
          <w:color w:val="333333"/>
        </w:rPr>
        <w:t xml:space="preserve">A list is important to </w:t>
      </w:r>
      <w:proofErr w:type="gramStart"/>
      <w:r>
        <w:rPr>
          <w:color w:val="333333"/>
        </w:rPr>
        <w:t>have</w:t>
      </w:r>
      <w:proofErr w:type="gramEnd"/>
      <w:r>
        <w:rPr>
          <w:color w:val="333333"/>
        </w:rPr>
        <w:t xml:space="preserve"> especially if the state is aware of </w:t>
      </w:r>
      <w:proofErr w:type="gramStart"/>
      <w:r>
        <w:rPr>
          <w:color w:val="333333"/>
        </w:rPr>
        <w:t>evidence based</w:t>
      </w:r>
      <w:proofErr w:type="gramEnd"/>
      <w:r>
        <w:rPr>
          <w:color w:val="333333"/>
        </w:rPr>
        <w:t xml:space="preserve"> strategies, interventions</w:t>
      </w:r>
      <w:r>
        <w:rPr>
          <w:color w:val="333333"/>
          <w:spacing w:val="-4"/>
        </w:rPr>
        <w:t xml:space="preserve"> </w:t>
      </w:r>
      <w:r>
        <w:rPr>
          <w:color w:val="333333"/>
        </w:rPr>
        <w:t>and</w:t>
      </w:r>
      <w:r>
        <w:rPr>
          <w:color w:val="333333"/>
          <w:spacing w:val="-3"/>
        </w:rPr>
        <w:t xml:space="preserve"> </w:t>
      </w:r>
      <w:r>
        <w:rPr>
          <w:color w:val="333333"/>
        </w:rPr>
        <w:t>partners</w:t>
      </w:r>
      <w:r>
        <w:rPr>
          <w:color w:val="333333"/>
          <w:spacing w:val="-4"/>
        </w:rPr>
        <w:t xml:space="preserve"> </w:t>
      </w:r>
      <w:r>
        <w:rPr>
          <w:color w:val="333333"/>
        </w:rPr>
        <w:t>that</w:t>
      </w:r>
      <w:r>
        <w:rPr>
          <w:color w:val="333333"/>
          <w:spacing w:val="-2"/>
        </w:rPr>
        <w:t xml:space="preserve"> </w:t>
      </w:r>
      <w:r>
        <w:rPr>
          <w:color w:val="333333"/>
        </w:rPr>
        <w:t>are</w:t>
      </w:r>
      <w:r>
        <w:rPr>
          <w:color w:val="333333"/>
          <w:spacing w:val="-4"/>
        </w:rPr>
        <w:t xml:space="preserve"> </w:t>
      </w:r>
      <w:r>
        <w:rPr>
          <w:color w:val="333333"/>
        </w:rPr>
        <w:t>showing</w:t>
      </w:r>
      <w:r>
        <w:rPr>
          <w:color w:val="333333"/>
          <w:spacing w:val="-4"/>
        </w:rPr>
        <w:t xml:space="preserve"> </w:t>
      </w:r>
      <w:r>
        <w:rPr>
          <w:color w:val="333333"/>
        </w:rPr>
        <w:t>progress</w:t>
      </w:r>
      <w:r>
        <w:rPr>
          <w:color w:val="333333"/>
          <w:spacing w:val="-2"/>
        </w:rPr>
        <w:t xml:space="preserve"> </w:t>
      </w:r>
      <w:r>
        <w:rPr>
          <w:color w:val="333333"/>
        </w:rPr>
        <w:t>in</w:t>
      </w:r>
      <w:r>
        <w:rPr>
          <w:color w:val="333333"/>
          <w:spacing w:val="-3"/>
        </w:rPr>
        <w:t xml:space="preserve"> </w:t>
      </w:r>
      <w:r>
        <w:rPr>
          <w:color w:val="333333"/>
        </w:rPr>
        <w:t>districts.</w:t>
      </w:r>
      <w:r>
        <w:rPr>
          <w:color w:val="333333"/>
          <w:spacing w:val="-2"/>
        </w:rPr>
        <w:t xml:space="preserve"> </w:t>
      </w:r>
      <w:proofErr w:type="gramStart"/>
      <w:r>
        <w:rPr>
          <w:color w:val="333333"/>
        </w:rPr>
        <w:t>However</w:t>
      </w:r>
      <w:proofErr w:type="gramEnd"/>
      <w:r>
        <w:rPr>
          <w:color w:val="333333"/>
          <w:spacing w:val="-2"/>
        </w:rPr>
        <w:t xml:space="preserve"> </w:t>
      </w:r>
      <w:r>
        <w:rPr>
          <w:color w:val="333333"/>
        </w:rPr>
        <w:t>schools</w:t>
      </w:r>
      <w:r>
        <w:rPr>
          <w:color w:val="333333"/>
          <w:spacing w:val="-2"/>
        </w:rPr>
        <w:t xml:space="preserve"> </w:t>
      </w:r>
      <w:r>
        <w:rPr>
          <w:color w:val="333333"/>
        </w:rPr>
        <w:t>should</w:t>
      </w:r>
      <w:r>
        <w:rPr>
          <w:color w:val="333333"/>
          <w:spacing w:val="-4"/>
        </w:rPr>
        <w:t xml:space="preserve"> </w:t>
      </w:r>
      <w:r>
        <w:rPr>
          <w:color w:val="333333"/>
        </w:rPr>
        <w:t>not</w:t>
      </w:r>
      <w:r>
        <w:rPr>
          <w:color w:val="333333"/>
          <w:spacing w:val="-2"/>
        </w:rPr>
        <w:t xml:space="preserve"> </w:t>
      </w:r>
      <w:r>
        <w:rPr>
          <w:color w:val="333333"/>
        </w:rPr>
        <w:t>be limited to the list if they have identified evidence based strategies, interventions and partners that work but are not on the list.</w:t>
      </w:r>
    </w:p>
    <w:p w14:paraId="18166A0F" w14:textId="77777777" w:rsidR="003560EE" w:rsidRDefault="003560EE" w:rsidP="003560EE">
      <w:pPr>
        <w:pStyle w:val="ListParagraph"/>
        <w:numPr>
          <w:ilvl w:val="0"/>
          <w:numId w:val="1"/>
        </w:numPr>
        <w:tabs>
          <w:tab w:val="left" w:pos="820"/>
        </w:tabs>
        <w:spacing w:before="1"/>
        <w:ind w:right="260"/>
        <w:contextualSpacing w:val="0"/>
        <w:rPr>
          <w:rFonts w:ascii="Symbol" w:hAnsi="Symbol"/>
          <w:color w:val="333333"/>
          <w:sz w:val="20"/>
        </w:rPr>
      </w:pPr>
      <w:r>
        <w:rPr>
          <w:color w:val="333333"/>
        </w:rPr>
        <w:t>For the comprehensive schools that are unable to meet some of the "prerequisites" for additional funding and support, I believe they would need to select from the pre-approved intervention list. Otherwise, if schools have shown the capacity to engage in a meaningful improvement process,</w:t>
      </w:r>
      <w:r>
        <w:rPr>
          <w:color w:val="333333"/>
          <w:spacing w:val="-5"/>
        </w:rPr>
        <w:t xml:space="preserve"> </w:t>
      </w:r>
      <w:r>
        <w:rPr>
          <w:color w:val="333333"/>
        </w:rPr>
        <w:t>they</w:t>
      </w:r>
      <w:r>
        <w:rPr>
          <w:color w:val="333333"/>
          <w:spacing w:val="-4"/>
        </w:rPr>
        <w:t xml:space="preserve"> </w:t>
      </w:r>
      <w:r>
        <w:rPr>
          <w:color w:val="333333"/>
        </w:rPr>
        <w:t>should</w:t>
      </w:r>
      <w:r>
        <w:rPr>
          <w:color w:val="333333"/>
          <w:spacing w:val="-4"/>
        </w:rPr>
        <w:t xml:space="preserve"> </w:t>
      </w:r>
      <w:r>
        <w:rPr>
          <w:color w:val="333333"/>
        </w:rPr>
        <w:t>have</w:t>
      </w:r>
      <w:r>
        <w:rPr>
          <w:color w:val="333333"/>
          <w:spacing w:val="-4"/>
        </w:rPr>
        <w:t xml:space="preserve"> </w:t>
      </w:r>
      <w:r>
        <w:rPr>
          <w:color w:val="333333"/>
        </w:rPr>
        <w:t>more</w:t>
      </w:r>
      <w:r>
        <w:rPr>
          <w:color w:val="333333"/>
          <w:spacing w:val="-2"/>
        </w:rPr>
        <w:t xml:space="preserve"> </w:t>
      </w:r>
      <w:r>
        <w:rPr>
          <w:color w:val="333333"/>
        </w:rPr>
        <w:t>liberty</w:t>
      </w:r>
      <w:r>
        <w:rPr>
          <w:color w:val="333333"/>
          <w:spacing w:val="-3"/>
        </w:rPr>
        <w:t xml:space="preserve"> </w:t>
      </w:r>
      <w:r>
        <w:rPr>
          <w:color w:val="333333"/>
        </w:rPr>
        <w:t>to</w:t>
      </w:r>
      <w:r>
        <w:rPr>
          <w:color w:val="333333"/>
          <w:spacing w:val="-1"/>
        </w:rPr>
        <w:t xml:space="preserve"> </w:t>
      </w:r>
      <w:r>
        <w:rPr>
          <w:color w:val="333333"/>
        </w:rPr>
        <w:t>identify</w:t>
      </w:r>
      <w:r>
        <w:rPr>
          <w:color w:val="333333"/>
          <w:spacing w:val="-2"/>
        </w:rPr>
        <w:t xml:space="preserve"> </w:t>
      </w:r>
      <w:r>
        <w:rPr>
          <w:color w:val="333333"/>
        </w:rPr>
        <w:t>interventions</w:t>
      </w:r>
      <w:r>
        <w:rPr>
          <w:color w:val="333333"/>
          <w:spacing w:val="-5"/>
        </w:rPr>
        <w:t xml:space="preserve"> </w:t>
      </w:r>
      <w:r>
        <w:rPr>
          <w:color w:val="333333"/>
        </w:rPr>
        <w:t>that</w:t>
      </w:r>
      <w:r>
        <w:rPr>
          <w:color w:val="333333"/>
          <w:spacing w:val="-2"/>
        </w:rPr>
        <w:t xml:space="preserve"> </w:t>
      </w:r>
      <w:r>
        <w:rPr>
          <w:color w:val="333333"/>
        </w:rPr>
        <w:t>are</w:t>
      </w:r>
      <w:r>
        <w:rPr>
          <w:color w:val="333333"/>
          <w:spacing w:val="-2"/>
        </w:rPr>
        <w:t xml:space="preserve"> </w:t>
      </w:r>
      <w:r>
        <w:rPr>
          <w:color w:val="333333"/>
        </w:rPr>
        <w:t>not</w:t>
      </w:r>
      <w:r>
        <w:rPr>
          <w:color w:val="333333"/>
          <w:spacing w:val="-4"/>
        </w:rPr>
        <w:t xml:space="preserve"> </w:t>
      </w:r>
      <w:r>
        <w:rPr>
          <w:color w:val="333333"/>
        </w:rPr>
        <w:t>on</w:t>
      </w:r>
      <w:r>
        <w:rPr>
          <w:color w:val="333333"/>
          <w:spacing w:val="-3"/>
        </w:rPr>
        <w:t xml:space="preserve"> </w:t>
      </w:r>
      <w:r>
        <w:rPr>
          <w:color w:val="333333"/>
        </w:rPr>
        <w:t>a pre-approved list.</w:t>
      </w:r>
    </w:p>
    <w:p w14:paraId="2EEF8C27" w14:textId="77777777" w:rsidR="003560EE" w:rsidRDefault="003560EE" w:rsidP="003560EE">
      <w:pPr>
        <w:rPr>
          <w:rFonts w:ascii="Symbol" w:hAnsi="Symbol"/>
          <w:sz w:val="20"/>
        </w:rPr>
        <w:sectPr w:rsidR="003560EE" w:rsidSect="003560EE">
          <w:pgSz w:w="12240" w:h="15840"/>
          <w:pgMar w:top="1360" w:right="1320" w:bottom="280" w:left="1340" w:header="720" w:footer="720" w:gutter="0"/>
          <w:cols w:space="720"/>
        </w:sectPr>
      </w:pPr>
    </w:p>
    <w:p w14:paraId="36E091AE" w14:textId="77777777" w:rsidR="003560EE" w:rsidRDefault="003560EE" w:rsidP="003560EE">
      <w:pPr>
        <w:pStyle w:val="BodyText"/>
        <w:spacing w:before="37"/>
        <w:ind w:left="100" w:right="126" w:firstLine="0"/>
      </w:pPr>
      <w:r>
        <w:rPr>
          <w:color w:val="333333"/>
        </w:rPr>
        <w:lastRenderedPageBreak/>
        <w:t>Q3</w:t>
      </w:r>
      <w:r>
        <w:rPr>
          <w:color w:val="333333"/>
          <w:spacing w:val="-1"/>
        </w:rPr>
        <w:t xml:space="preserve"> </w:t>
      </w:r>
      <w:r>
        <w:rPr>
          <w:color w:val="333333"/>
        </w:rPr>
        <w:t>In</w:t>
      </w:r>
      <w:r>
        <w:rPr>
          <w:color w:val="333333"/>
          <w:spacing w:val="-3"/>
        </w:rPr>
        <w:t xml:space="preserve"> </w:t>
      </w:r>
      <w:r>
        <w:rPr>
          <w:color w:val="333333"/>
        </w:rPr>
        <w:t>reserving</w:t>
      </w:r>
      <w:r>
        <w:rPr>
          <w:color w:val="333333"/>
          <w:spacing w:val="-3"/>
        </w:rPr>
        <w:t xml:space="preserve"> </w:t>
      </w:r>
      <w:r>
        <w:rPr>
          <w:color w:val="333333"/>
        </w:rPr>
        <w:t>7%</w:t>
      </w:r>
      <w:r>
        <w:rPr>
          <w:color w:val="333333"/>
          <w:spacing w:val="-4"/>
        </w:rPr>
        <w:t xml:space="preserve"> </w:t>
      </w:r>
      <w:r>
        <w:rPr>
          <w:color w:val="333333"/>
        </w:rPr>
        <w:t>of</w:t>
      </w:r>
      <w:r>
        <w:rPr>
          <w:color w:val="333333"/>
          <w:spacing w:val="-2"/>
        </w:rPr>
        <w:t xml:space="preserve"> </w:t>
      </w:r>
      <w:r>
        <w:rPr>
          <w:color w:val="333333"/>
        </w:rPr>
        <w:t>the</w:t>
      </w:r>
      <w:r>
        <w:rPr>
          <w:color w:val="333333"/>
          <w:spacing w:val="-4"/>
        </w:rPr>
        <w:t xml:space="preserve"> </w:t>
      </w:r>
      <w:r>
        <w:rPr>
          <w:color w:val="333333"/>
        </w:rPr>
        <w:t>state</w:t>
      </w:r>
      <w:r>
        <w:rPr>
          <w:color w:val="333333"/>
          <w:spacing w:val="-4"/>
        </w:rPr>
        <w:t xml:space="preserve"> </w:t>
      </w:r>
      <w:r>
        <w:rPr>
          <w:color w:val="333333"/>
        </w:rPr>
        <w:t>Title</w:t>
      </w:r>
      <w:r>
        <w:rPr>
          <w:color w:val="333333"/>
          <w:spacing w:val="-4"/>
        </w:rPr>
        <w:t xml:space="preserve"> </w:t>
      </w:r>
      <w:r>
        <w:rPr>
          <w:color w:val="333333"/>
        </w:rPr>
        <w:t>I</w:t>
      </w:r>
      <w:r>
        <w:rPr>
          <w:color w:val="333333"/>
          <w:spacing w:val="-2"/>
        </w:rPr>
        <w:t xml:space="preserve"> </w:t>
      </w:r>
      <w:r>
        <w:rPr>
          <w:color w:val="333333"/>
        </w:rPr>
        <w:t>allocation</w:t>
      </w:r>
      <w:r>
        <w:rPr>
          <w:color w:val="333333"/>
          <w:spacing w:val="-3"/>
        </w:rPr>
        <w:t xml:space="preserve"> </w:t>
      </w:r>
      <w:r>
        <w:rPr>
          <w:color w:val="333333"/>
        </w:rPr>
        <w:t>to</w:t>
      </w:r>
      <w:r>
        <w:rPr>
          <w:color w:val="333333"/>
          <w:spacing w:val="-1"/>
        </w:rPr>
        <w:t xml:space="preserve"> </w:t>
      </w:r>
      <w:r>
        <w:rPr>
          <w:color w:val="333333"/>
        </w:rPr>
        <w:t>support</w:t>
      </w:r>
      <w:r>
        <w:rPr>
          <w:color w:val="333333"/>
          <w:spacing w:val="-2"/>
        </w:rPr>
        <w:t xml:space="preserve"> </w:t>
      </w:r>
      <w:r>
        <w:rPr>
          <w:color w:val="333333"/>
        </w:rPr>
        <w:t>identified</w:t>
      </w:r>
      <w:r>
        <w:rPr>
          <w:color w:val="333333"/>
          <w:spacing w:val="-2"/>
        </w:rPr>
        <w:t xml:space="preserve"> </w:t>
      </w:r>
      <w:r>
        <w:rPr>
          <w:color w:val="333333"/>
        </w:rPr>
        <w:t>schools,</w:t>
      </w:r>
      <w:r>
        <w:rPr>
          <w:color w:val="333333"/>
          <w:spacing w:val="-2"/>
        </w:rPr>
        <w:t xml:space="preserve"> </w:t>
      </w:r>
      <w:r>
        <w:rPr>
          <w:color w:val="333333"/>
        </w:rPr>
        <w:t>should</w:t>
      </w:r>
      <w:r>
        <w:rPr>
          <w:color w:val="333333"/>
          <w:spacing w:val="-4"/>
        </w:rPr>
        <w:t xml:space="preserve"> </w:t>
      </w:r>
      <w:r>
        <w:rPr>
          <w:color w:val="333333"/>
        </w:rPr>
        <w:t>the</w:t>
      </w:r>
      <w:r>
        <w:rPr>
          <w:color w:val="333333"/>
          <w:spacing w:val="-2"/>
        </w:rPr>
        <w:t xml:space="preserve"> </w:t>
      </w:r>
      <w:r>
        <w:rPr>
          <w:color w:val="333333"/>
        </w:rPr>
        <w:t>funds</w:t>
      </w:r>
      <w:r>
        <w:rPr>
          <w:color w:val="333333"/>
          <w:spacing w:val="-2"/>
        </w:rPr>
        <w:t xml:space="preserve"> </w:t>
      </w:r>
      <w:r>
        <w:rPr>
          <w:color w:val="333333"/>
        </w:rPr>
        <w:t>be distributed to LEAs through a formula or competitive process?</w:t>
      </w:r>
      <w:r>
        <w:rPr>
          <w:color w:val="333333"/>
          <w:spacing w:val="40"/>
        </w:rPr>
        <w:t xml:space="preserve"> </w:t>
      </w:r>
      <w:r>
        <w:rPr>
          <w:color w:val="333333"/>
        </w:rPr>
        <w:t>Or a blend of the two (hybrid)?</w:t>
      </w:r>
    </w:p>
    <w:p w14:paraId="60418E0F" w14:textId="77777777" w:rsidR="003560EE" w:rsidRDefault="003560EE" w:rsidP="003560EE">
      <w:pPr>
        <w:pStyle w:val="BodyText"/>
        <w:spacing w:before="248"/>
        <w:ind w:left="0" w:firstLine="0"/>
      </w:pPr>
    </w:p>
    <w:p w14:paraId="4DF3CB16" w14:textId="77777777" w:rsidR="003560EE" w:rsidRDefault="003560EE" w:rsidP="003560EE">
      <w:pPr>
        <w:ind w:left="100"/>
        <w:rPr>
          <w:b/>
        </w:rPr>
      </w:pPr>
      <w:r>
        <w:rPr>
          <w:b/>
          <w:color w:val="333333"/>
        </w:rPr>
        <w:t>Formula</w:t>
      </w:r>
      <w:r>
        <w:rPr>
          <w:b/>
          <w:color w:val="333333"/>
          <w:spacing w:val="-3"/>
        </w:rPr>
        <w:t xml:space="preserve"> </w:t>
      </w:r>
      <w:r>
        <w:rPr>
          <w:b/>
          <w:color w:val="333333"/>
        </w:rPr>
        <w:t>only</w:t>
      </w:r>
      <w:r>
        <w:rPr>
          <w:b/>
          <w:color w:val="333333"/>
          <w:spacing w:val="-3"/>
        </w:rPr>
        <w:t xml:space="preserve"> </w:t>
      </w:r>
      <w:r>
        <w:rPr>
          <w:b/>
          <w:color w:val="333333"/>
        </w:rPr>
        <w:t>-</w:t>
      </w:r>
      <w:r>
        <w:rPr>
          <w:b/>
          <w:color w:val="333333"/>
          <w:spacing w:val="-1"/>
        </w:rPr>
        <w:t xml:space="preserve"> </w:t>
      </w:r>
      <w:r>
        <w:rPr>
          <w:b/>
          <w:color w:val="333333"/>
        </w:rPr>
        <w:t>5%</w:t>
      </w:r>
      <w:r>
        <w:rPr>
          <w:b/>
          <w:color w:val="333333"/>
          <w:spacing w:val="-2"/>
        </w:rPr>
        <w:t xml:space="preserve"> </w:t>
      </w:r>
      <w:r>
        <w:rPr>
          <w:b/>
          <w:color w:val="333333"/>
        </w:rPr>
        <w:t>(1</w:t>
      </w:r>
      <w:r>
        <w:rPr>
          <w:b/>
          <w:color w:val="333333"/>
          <w:spacing w:val="-3"/>
        </w:rPr>
        <w:t xml:space="preserve"> </w:t>
      </w:r>
      <w:proofErr w:type="gramStart"/>
      <w:r>
        <w:rPr>
          <w:b/>
          <w:color w:val="333333"/>
          <w:spacing w:val="-2"/>
        </w:rPr>
        <w:t>responses</w:t>
      </w:r>
      <w:proofErr w:type="gramEnd"/>
      <w:r>
        <w:rPr>
          <w:b/>
          <w:color w:val="333333"/>
          <w:spacing w:val="-2"/>
        </w:rPr>
        <w:t>)</w:t>
      </w:r>
    </w:p>
    <w:p w14:paraId="1CC2EB94" w14:textId="77777777" w:rsidR="003560EE" w:rsidRDefault="003560EE" w:rsidP="003560EE">
      <w:pPr>
        <w:ind w:left="100"/>
        <w:rPr>
          <w:b/>
        </w:rPr>
      </w:pPr>
      <w:r>
        <w:rPr>
          <w:b/>
          <w:color w:val="333333"/>
        </w:rPr>
        <w:t>Competitive</w:t>
      </w:r>
      <w:r>
        <w:rPr>
          <w:b/>
          <w:color w:val="333333"/>
          <w:spacing w:val="-5"/>
        </w:rPr>
        <w:t xml:space="preserve"> </w:t>
      </w:r>
      <w:r>
        <w:rPr>
          <w:b/>
          <w:color w:val="333333"/>
        </w:rPr>
        <w:t>only</w:t>
      </w:r>
      <w:r>
        <w:rPr>
          <w:b/>
          <w:color w:val="333333"/>
          <w:spacing w:val="-1"/>
        </w:rPr>
        <w:t xml:space="preserve"> </w:t>
      </w:r>
      <w:r>
        <w:rPr>
          <w:b/>
          <w:color w:val="333333"/>
        </w:rPr>
        <w:t>-</w:t>
      </w:r>
      <w:r>
        <w:rPr>
          <w:b/>
          <w:color w:val="333333"/>
          <w:spacing w:val="-7"/>
        </w:rPr>
        <w:t xml:space="preserve"> </w:t>
      </w:r>
      <w:r>
        <w:rPr>
          <w:b/>
          <w:color w:val="333333"/>
        </w:rPr>
        <w:t>38%</w:t>
      </w:r>
      <w:r>
        <w:rPr>
          <w:b/>
          <w:color w:val="333333"/>
          <w:spacing w:val="-3"/>
        </w:rPr>
        <w:t xml:space="preserve"> </w:t>
      </w:r>
      <w:r>
        <w:rPr>
          <w:b/>
          <w:color w:val="333333"/>
        </w:rPr>
        <w:t>(8</w:t>
      </w:r>
      <w:r>
        <w:rPr>
          <w:b/>
          <w:color w:val="333333"/>
          <w:spacing w:val="-5"/>
        </w:rPr>
        <w:t xml:space="preserve"> </w:t>
      </w:r>
      <w:r>
        <w:rPr>
          <w:b/>
          <w:color w:val="333333"/>
          <w:spacing w:val="-2"/>
        </w:rPr>
        <w:t>responses)</w:t>
      </w:r>
    </w:p>
    <w:p w14:paraId="7CD44568" w14:textId="77777777" w:rsidR="003560EE" w:rsidRDefault="003560EE" w:rsidP="003560EE">
      <w:pPr>
        <w:ind w:left="100"/>
        <w:rPr>
          <w:b/>
        </w:rPr>
      </w:pPr>
      <w:r>
        <w:rPr>
          <w:b/>
          <w:color w:val="333333"/>
        </w:rPr>
        <w:t>Hybrid</w:t>
      </w:r>
      <w:r>
        <w:rPr>
          <w:b/>
          <w:color w:val="333333"/>
          <w:spacing w:val="-7"/>
        </w:rPr>
        <w:t xml:space="preserve"> </w:t>
      </w:r>
      <w:r>
        <w:rPr>
          <w:b/>
          <w:color w:val="333333"/>
        </w:rPr>
        <w:t>of</w:t>
      </w:r>
      <w:r>
        <w:rPr>
          <w:b/>
          <w:color w:val="333333"/>
          <w:spacing w:val="-2"/>
        </w:rPr>
        <w:t xml:space="preserve"> </w:t>
      </w:r>
      <w:r>
        <w:rPr>
          <w:b/>
          <w:color w:val="333333"/>
        </w:rPr>
        <w:t>formula</w:t>
      </w:r>
      <w:r>
        <w:rPr>
          <w:b/>
          <w:color w:val="333333"/>
          <w:spacing w:val="-3"/>
        </w:rPr>
        <w:t xml:space="preserve"> </w:t>
      </w:r>
      <w:r>
        <w:rPr>
          <w:b/>
          <w:color w:val="333333"/>
        </w:rPr>
        <w:t>and</w:t>
      </w:r>
      <w:r>
        <w:rPr>
          <w:b/>
          <w:color w:val="333333"/>
          <w:spacing w:val="-5"/>
        </w:rPr>
        <w:t xml:space="preserve"> </w:t>
      </w:r>
      <w:r>
        <w:rPr>
          <w:b/>
          <w:color w:val="333333"/>
        </w:rPr>
        <w:t>competitive</w:t>
      </w:r>
      <w:r>
        <w:rPr>
          <w:b/>
          <w:color w:val="333333"/>
          <w:spacing w:val="-1"/>
        </w:rPr>
        <w:t xml:space="preserve"> </w:t>
      </w:r>
      <w:r>
        <w:rPr>
          <w:b/>
          <w:color w:val="333333"/>
        </w:rPr>
        <w:t>-</w:t>
      </w:r>
      <w:r>
        <w:rPr>
          <w:b/>
          <w:color w:val="333333"/>
          <w:spacing w:val="-5"/>
        </w:rPr>
        <w:t xml:space="preserve"> </w:t>
      </w:r>
      <w:r>
        <w:rPr>
          <w:b/>
          <w:color w:val="333333"/>
        </w:rPr>
        <w:t>57%</w:t>
      </w:r>
      <w:r>
        <w:rPr>
          <w:b/>
          <w:color w:val="333333"/>
          <w:spacing w:val="-2"/>
        </w:rPr>
        <w:t xml:space="preserve"> </w:t>
      </w:r>
      <w:r>
        <w:rPr>
          <w:b/>
          <w:color w:val="333333"/>
        </w:rPr>
        <w:t>(12</w:t>
      </w:r>
      <w:r>
        <w:rPr>
          <w:b/>
          <w:color w:val="333333"/>
          <w:spacing w:val="-4"/>
        </w:rPr>
        <w:t xml:space="preserve"> </w:t>
      </w:r>
      <w:r>
        <w:rPr>
          <w:b/>
          <w:color w:val="333333"/>
          <w:spacing w:val="-2"/>
        </w:rPr>
        <w:t>responses)</w:t>
      </w:r>
    </w:p>
    <w:p w14:paraId="7677B345" w14:textId="77777777" w:rsidR="003560EE" w:rsidRDefault="003560EE" w:rsidP="003560EE">
      <w:pPr>
        <w:pStyle w:val="BodyText"/>
        <w:spacing w:before="6"/>
        <w:ind w:left="0" w:firstLine="0"/>
        <w:rPr>
          <w:b/>
        </w:rPr>
      </w:pPr>
    </w:p>
    <w:p w14:paraId="69254E15" w14:textId="77777777" w:rsidR="003560EE" w:rsidRDefault="003560EE" w:rsidP="003560EE">
      <w:pPr>
        <w:pStyle w:val="BodyText"/>
        <w:ind w:left="100" w:firstLine="0"/>
      </w:pPr>
      <w:r>
        <w:rPr>
          <w:color w:val="333333"/>
        </w:rPr>
        <w:t>All</w:t>
      </w:r>
      <w:r>
        <w:rPr>
          <w:color w:val="333333"/>
          <w:spacing w:val="-3"/>
        </w:rPr>
        <w:t xml:space="preserve"> </w:t>
      </w:r>
      <w:r>
        <w:rPr>
          <w:color w:val="333333"/>
        </w:rPr>
        <w:t>comments</w:t>
      </w:r>
      <w:r>
        <w:rPr>
          <w:color w:val="333333"/>
          <w:spacing w:val="-6"/>
        </w:rPr>
        <w:t xml:space="preserve"> </w:t>
      </w:r>
      <w:r>
        <w:rPr>
          <w:color w:val="333333"/>
        </w:rPr>
        <w:t>(8</w:t>
      </w:r>
      <w:r>
        <w:rPr>
          <w:color w:val="333333"/>
          <w:spacing w:val="-4"/>
        </w:rPr>
        <w:t xml:space="preserve"> </w:t>
      </w:r>
      <w:r>
        <w:rPr>
          <w:color w:val="333333"/>
          <w:spacing w:val="-2"/>
        </w:rPr>
        <w:t>responses)</w:t>
      </w:r>
    </w:p>
    <w:p w14:paraId="57316ABF" w14:textId="77777777" w:rsidR="003560EE" w:rsidRDefault="003560EE" w:rsidP="003560EE">
      <w:pPr>
        <w:pStyle w:val="ListParagraph"/>
        <w:numPr>
          <w:ilvl w:val="0"/>
          <w:numId w:val="1"/>
        </w:numPr>
        <w:tabs>
          <w:tab w:val="left" w:pos="820"/>
        </w:tabs>
        <w:ind w:right="222"/>
        <w:contextualSpacing w:val="0"/>
        <w:rPr>
          <w:rFonts w:ascii="Symbol" w:hAnsi="Symbol"/>
          <w:sz w:val="20"/>
        </w:rPr>
      </w:pPr>
      <w:r>
        <w:rPr>
          <w:color w:val="333333"/>
        </w:rPr>
        <w:t>While</w:t>
      </w:r>
      <w:r>
        <w:rPr>
          <w:color w:val="333333"/>
          <w:spacing w:val="-2"/>
        </w:rPr>
        <w:t xml:space="preserve"> </w:t>
      </w:r>
      <w:r>
        <w:rPr>
          <w:color w:val="333333"/>
        </w:rPr>
        <w:t>I</w:t>
      </w:r>
      <w:r>
        <w:rPr>
          <w:color w:val="333333"/>
          <w:spacing w:val="-4"/>
        </w:rPr>
        <w:t xml:space="preserve"> </w:t>
      </w:r>
      <w:r>
        <w:rPr>
          <w:color w:val="333333"/>
        </w:rPr>
        <w:t>would</w:t>
      </w:r>
      <w:r>
        <w:rPr>
          <w:color w:val="333333"/>
          <w:spacing w:val="-4"/>
        </w:rPr>
        <w:t xml:space="preserve"> </w:t>
      </w:r>
      <w:r>
        <w:rPr>
          <w:color w:val="333333"/>
        </w:rPr>
        <w:t>prefer</w:t>
      </w:r>
      <w:r>
        <w:rPr>
          <w:color w:val="333333"/>
          <w:spacing w:val="-2"/>
        </w:rPr>
        <w:t xml:space="preserve"> </w:t>
      </w:r>
      <w:r>
        <w:rPr>
          <w:color w:val="333333"/>
        </w:rPr>
        <w:t>a</w:t>
      </w:r>
      <w:r>
        <w:rPr>
          <w:color w:val="333333"/>
          <w:spacing w:val="-4"/>
        </w:rPr>
        <w:t xml:space="preserve"> </w:t>
      </w:r>
      <w:r>
        <w:rPr>
          <w:color w:val="333333"/>
        </w:rPr>
        <w:t>competitive</w:t>
      </w:r>
      <w:r>
        <w:rPr>
          <w:color w:val="333333"/>
          <w:spacing w:val="-4"/>
        </w:rPr>
        <w:t xml:space="preserve"> </w:t>
      </w:r>
      <w:r>
        <w:rPr>
          <w:color w:val="333333"/>
        </w:rPr>
        <w:t>only</w:t>
      </w:r>
      <w:r>
        <w:rPr>
          <w:color w:val="333333"/>
          <w:spacing w:val="-2"/>
        </w:rPr>
        <w:t xml:space="preserve"> </w:t>
      </w:r>
      <w:r>
        <w:rPr>
          <w:color w:val="333333"/>
        </w:rPr>
        <w:t>approach</w:t>
      </w:r>
      <w:r>
        <w:rPr>
          <w:color w:val="333333"/>
          <w:spacing w:val="-3"/>
        </w:rPr>
        <w:t xml:space="preserve"> </w:t>
      </w:r>
      <w:proofErr w:type="gramStart"/>
      <w:r>
        <w:rPr>
          <w:color w:val="333333"/>
        </w:rPr>
        <w:t>in</w:t>
      </w:r>
      <w:r>
        <w:rPr>
          <w:color w:val="333333"/>
          <w:spacing w:val="-5"/>
        </w:rPr>
        <w:t xml:space="preserve"> </w:t>
      </w:r>
      <w:r>
        <w:rPr>
          <w:color w:val="333333"/>
        </w:rPr>
        <w:t>order</w:t>
      </w:r>
      <w:r>
        <w:rPr>
          <w:color w:val="333333"/>
          <w:spacing w:val="-2"/>
        </w:rPr>
        <w:t xml:space="preserve"> </w:t>
      </w:r>
      <w:r>
        <w:rPr>
          <w:color w:val="333333"/>
        </w:rPr>
        <w:t>to</w:t>
      </w:r>
      <w:proofErr w:type="gramEnd"/>
      <w:r>
        <w:rPr>
          <w:color w:val="333333"/>
          <w:spacing w:val="-1"/>
        </w:rPr>
        <w:t xml:space="preserve"> </w:t>
      </w:r>
      <w:r>
        <w:rPr>
          <w:color w:val="333333"/>
        </w:rPr>
        <w:t>drive</w:t>
      </w:r>
      <w:r>
        <w:rPr>
          <w:color w:val="333333"/>
          <w:spacing w:val="-2"/>
        </w:rPr>
        <w:t xml:space="preserve"> </w:t>
      </w:r>
      <w:r>
        <w:rPr>
          <w:color w:val="333333"/>
        </w:rPr>
        <w:t>innovation</w:t>
      </w:r>
      <w:r>
        <w:rPr>
          <w:color w:val="333333"/>
          <w:spacing w:val="-3"/>
        </w:rPr>
        <w:t xml:space="preserve"> </w:t>
      </w:r>
      <w:r>
        <w:rPr>
          <w:color w:val="333333"/>
        </w:rPr>
        <w:t>and</w:t>
      </w:r>
      <w:r>
        <w:rPr>
          <w:color w:val="333333"/>
          <w:spacing w:val="-3"/>
        </w:rPr>
        <w:t xml:space="preserve"> </w:t>
      </w:r>
      <w:r>
        <w:rPr>
          <w:color w:val="333333"/>
        </w:rPr>
        <w:t>commitment by the LEAs &amp; school leaders; the need for some ability to plan for districts struggling with funding schools in general, leads me to support the hybrid approach.</w:t>
      </w:r>
    </w:p>
    <w:p w14:paraId="1DD9098A" w14:textId="77777777" w:rsidR="003560EE" w:rsidRDefault="003560EE" w:rsidP="003560EE">
      <w:pPr>
        <w:pStyle w:val="ListParagraph"/>
        <w:numPr>
          <w:ilvl w:val="0"/>
          <w:numId w:val="1"/>
        </w:numPr>
        <w:tabs>
          <w:tab w:val="left" w:pos="820"/>
        </w:tabs>
        <w:spacing w:before="1"/>
        <w:ind w:right="511"/>
        <w:contextualSpacing w:val="0"/>
        <w:rPr>
          <w:rFonts w:ascii="Symbol" w:hAnsi="Symbol"/>
          <w:color w:val="333333"/>
          <w:sz w:val="20"/>
        </w:rPr>
      </w:pPr>
      <w:r>
        <w:rPr>
          <w:color w:val="333333"/>
        </w:rPr>
        <w:t>What</w:t>
      </w:r>
      <w:r>
        <w:rPr>
          <w:color w:val="333333"/>
          <w:spacing w:val="-3"/>
        </w:rPr>
        <w:t xml:space="preserve"> </w:t>
      </w:r>
      <w:r>
        <w:rPr>
          <w:color w:val="333333"/>
        </w:rPr>
        <w:t>about</w:t>
      </w:r>
      <w:r>
        <w:rPr>
          <w:color w:val="333333"/>
          <w:spacing w:val="-3"/>
        </w:rPr>
        <w:t xml:space="preserve"> </w:t>
      </w:r>
      <w:r>
        <w:rPr>
          <w:color w:val="333333"/>
        </w:rPr>
        <w:t>awarding</w:t>
      </w:r>
      <w:r>
        <w:rPr>
          <w:color w:val="333333"/>
          <w:spacing w:val="-4"/>
        </w:rPr>
        <w:t xml:space="preserve"> </w:t>
      </w:r>
      <w:r>
        <w:rPr>
          <w:color w:val="333333"/>
        </w:rPr>
        <w:t>competitive</w:t>
      </w:r>
      <w:r>
        <w:rPr>
          <w:color w:val="333333"/>
          <w:spacing w:val="-3"/>
        </w:rPr>
        <w:t xml:space="preserve"> </w:t>
      </w:r>
      <w:r>
        <w:rPr>
          <w:color w:val="333333"/>
        </w:rPr>
        <w:t>grants</w:t>
      </w:r>
      <w:r>
        <w:rPr>
          <w:color w:val="333333"/>
          <w:spacing w:val="-5"/>
        </w:rPr>
        <w:t xml:space="preserve"> </w:t>
      </w:r>
      <w:r>
        <w:rPr>
          <w:color w:val="333333"/>
        </w:rPr>
        <w:t>that</w:t>
      </w:r>
      <w:r>
        <w:rPr>
          <w:color w:val="333333"/>
          <w:spacing w:val="-3"/>
        </w:rPr>
        <w:t xml:space="preserve"> </w:t>
      </w:r>
      <w:r>
        <w:rPr>
          <w:color w:val="333333"/>
        </w:rPr>
        <w:t>have</w:t>
      </w:r>
      <w:r>
        <w:rPr>
          <w:color w:val="333333"/>
          <w:spacing w:val="-5"/>
        </w:rPr>
        <w:t xml:space="preserve"> </w:t>
      </w:r>
      <w:r>
        <w:rPr>
          <w:color w:val="333333"/>
        </w:rPr>
        <w:t>a</w:t>
      </w:r>
      <w:r>
        <w:rPr>
          <w:color w:val="333333"/>
          <w:spacing w:val="-5"/>
        </w:rPr>
        <w:t xml:space="preserve"> </w:t>
      </w:r>
      <w:r>
        <w:rPr>
          <w:color w:val="333333"/>
        </w:rPr>
        <w:t>formulaic</w:t>
      </w:r>
      <w:r>
        <w:rPr>
          <w:color w:val="333333"/>
          <w:spacing w:val="-5"/>
        </w:rPr>
        <w:t xml:space="preserve"> </w:t>
      </w:r>
      <w:r>
        <w:rPr>
          <w:color w:val="333333"/>
        </w:rPr>
        <w:t>model</w:t>
      </w:r>
      <w:r>
        <w:rPr>
          <w:color w:val="333333"/>
          <w:spacing w:val="-5"/>
        </w:rPr>
        <w:t xml:space="preserve"> </w:t>
      </w:r>
      <w:r>
        <w:rPr>
          <w:color w:val="333333"/>
        </w:rPr>
        <w:t>attached</w:t>
      </w:r>
      <w:r>
        <w:rPr>
          <w:color w:val="333333"/>
          <w:spacing w:val="-4"/>
        </w:rPr>
        <w:t xml:space="preserve"> </w:t>
      </w:r>
      <w:r>
        <w:rPr>
          <w:color w:val="333333"/>
        </w:rPr>
        <w:t>to</w:t>
      </w:r>
      <w:r>
        <w:rPr>
          <w:color w:val="333333"/>
          <w:spacing w:val="-2"/>
        </w:rPr>
        <w:t xml:space="preserve"> </w:t>
      </w:r>
      <w:r>
        <w:rPr>
          <w:color w:val="333333"/>
        </w:rPr>
        <w:t>them.</w:t>
      </w:r>
      <w:r>
        <w:rPr>
          <w:color w:val="333333"/>
          <w:spacing w:val="-3"/>
        </w:rPr>
        <w:t xml:space="preserve"> </w:t>
      </w:r>
      <w:r>
        <w:rPr>
          <w:color w:val="333333"/>
        </w:rPr>
        <w:t xml:space="preserve">For </w:t>
      </w:r>
      <w:proofErr w:type="gramStart"/>
      <w:r>
        <w:rPr>
          <w:color w:val="333333"/>
        </w:rPr>
        <w:t>example</w:t>
      </w:r>
      <w:proofErr w:type="gramEnd"/>
      <w:r>
        <w:rPr>
          <w:color w:val="333333"/>
        </w:rPr>
        <w:t xml:space="preserve"> a grant that instead of awarding a block $500k, a grant that awards something like</w:t>
      </w:r>
    </w:p>
    <w:p w14:paraId="2A4FB90B" w14:textId="77777777" w:rsidR="003560EE" w:rsidRDefault="003560EE" w:rsidP="003560EE">
      <w:pPr>
        <w:pStyle w:val="BodyText"/>
        <w:spacing w:before="1"/>
        <w:ind w:right="126" w:firstLine="0"/>
      </w:pPr>
      <w:r>
        <w:rPr>
          <w:color w:val="333333"/>
        </w:rPr>
        <w:t>$3000/student? That could help ensure that grants are distributed equitably, with those with higher</w:t>
      </w:r>
      <w:r>
        <w:rPr>
          <w:color w:val="333333"/>
          <w:spacing w:val="-1"/>
        </w:rPr>
        <w:t xml:space="preserve"> </w:t>
      </w:r>
      <w:r>
        <w:rPr>
          <w:color w:val="333333"/>
        </w:rPr>
        <w:t>need</w:t>
      </w:r>
      <w:r>
        <w:rPr>
          <w:color w:val="333333"/>
          <w:spacing w:val="-4"/>
        </w:rPr>
        <w:t xml:space="preserve"> </w:t>
      </w:r>
      <w:r>
        <w:rPr>
          <w:color w:val="333333"/>
        </w:rPr>
        <w:t>or</w:t>
      </w:r>
      <w:r>
        <w:rPr>
          <w:color w:val="333333"/>
          <w:spacing w:val="-3"/>
        </w:rPr>
        <w:t xml:space="preserve"> </w:t>
      </w:r>
      <w:r>
        <w:rPr>
          <w:color w:val="333333"/>
        </w:rPr>
        <w:t>more</w:t>
      </w:r>
      <w:r>
        <w:rPr>
          <w:color w:val="333333"/>
          <w:spacing w:val="-1"/>
        </w:rPr>
        <w:t xml:space="preserve"> </w:t>
      </w:r>
      <w:r>
        <w:rPr>
          <w:color w:val="333333"/>
        </w:rPr>
        <w:t>students in</w:t>
      </w:r>
      <w:r>
        <w:rPr>
          <w:color w:val="333333"/>
          <w:spacing w:val="-3"/>
        </w:rPr>
        <w:t xml:space="preserve"> </w:t>
      </w:r>
      <w:r>
        <w:rPr>
          <w:color w:val="333333"/>
        </w:rPr>
        <w:t>need</w:t>
      </w:r>
      <w:r>
        <w:rPr>
          <w:color w:val="333333"/>
          <w:spacing w:val="-2"/>
        </w:rPr>
        <w:t xml:space="preserve"> </w:t>
      </w:r>
      <w:r>
        <w:rPr>
          <w:color w:val="333333"/>
        </w:rPr>
        <w:t>receiving</w:t>
      </w:r>
      <w:r>
        <w:rPr>
          <w:color w:val="333333"/>
          <w:spacing w:val="-4"/>
        </w:rPr>
        <w:t xml:space="preserve"> </w:t>
      </w:r>
      <w:r>
        <w:rPr>
          <w:color w:val="333333"/>
        </w:rPr>
        <w:t>more</w:t>
      </w:r>
      <w:r>
        <w:rPr>
          <w:color w:val="333333"/>
          <w:spacing w:val="-3"/>
        </w:rPr>
        <w:t xml:space="preserve"> </w:t>
      </w:r>
      <w:r>
        <w:rPr>
          <w:color w:val="333333"/>
        </w:rPr>
        <w:t>than</w:t>
      </w:r>
      <w:r>
        <w:rPr>
          <w:color w:val="333333"/>
          <w:spacing w:val="-3"/>
        </w:rPr>
        <w:t xml:space="preserve"> </w:t>
      </w:r>
      <w:r>
        <w:rPr>
          <w:color w:val="333333"/>
        </w:rPr>
        <w:t>schools</w:t>
      </w:r>
      <w:r>
        <w:rPr>
          <w:color w:val="333333"/>
          <w:spacing w:val="-4"/>
        </w:rPr>
        <w:t xml:space="preserve"> </w:t>
      </w:r>
      <w:r>
        <w:rPr>
          <w:color w:val="333333"/>
        </w:rPr>
        <w:t>with</w:t>
      </w:r>
      <w:r>
        <w:rPr>
          <w:color w:val="333333"/>
          <w:spacing w:val="-1"/>
        </w:rPr>
        <w:t xml:space="preserve"> </w:t>
      </w:r>
      <w:r>
        <w:rPr>
          <w:color w:val="333333"/>
        </w:rPr>
        <w:t>less</w:t>
      </w:r>
      <w:r>
        <w:rPr>
          <w:color w:val="333333"/>
          <w:spacing w:val="-1"/>
        </w:rPr>
        <w:t xml:space="preserve"> </w:t>
      </w:r>
      <w:r>
        <w:rPr>
          <w:color w:val="333333"/>
        </w:rPr>
        <w:t>need.</w:t>
      </w:r>
      <w:r>
        <w:rPr>
          <w:color w:val="333333"/>
          <w:spacing w:val="-2"/>
        </w:rPr>
        <w:t xml:space="preserve"> </w:t>
      </w:r>
      <w:r>
        <w:rPr>
          <w:color w:val="333333"/>
        </w:rPr>
        <w:t>At</w:t>
      </w:r>
      <w:r>
        <w:rPr>
          <w:color w:val="333333"/>
          <w:spacing w:val="-1"/>
        </w:rPr>
        <w:t xml:space="preserve"> </w:t>
      </w:r>
      <w:r>
        <w:rPr>
          <w:color w:val="333333"/>
        </w:rPr>
        <w:t>the</w:t>
      </w:r>
      <w:r>
        <w:rPr>
          <w:color w:val="333333"/>
          <w:spacing w:val="-3"/>
        </w:rPr>
        <w:t xml:space="preserve"> </w:t>
      </w:r>
      <w:r>
        <w:rPr>
          <w:color w:val="333333"/>
        </w:rPr>
        <w:t>end</w:t>
      </w:r>
      <w:r>
        <w:rPr>
          <w:color w:val="333333"/>
          <w:spacing w:val="-3"/>
        </w:rPr>
        <w:t xml:space="preserve"> </w:t>
      </w:r>
      <w:r>
        <w:rPr>
          <w:color w:val="333333"/>
        </w:rPr>
        <w:t xml:space="preserve">of the day the pot of money will not be large enough to make a meaningful difference at every school identified as needing comprehensive </w:t>
      </w:r>
      <w:proofErr w:type="gramStart"/>
      <w:r>
        <w:rPr>
          <w:color w:val="333333"/>
        </w:rPr>
        <w:t>supports</w:t>
      </w:r>
      <w:proofErr w:type="gramEnd"/>
      <w:r>
        <w:rPr>
          <w:color w:val="333333"/>
        </w:rPr>
        <w:t>. CDE can, and does offer grant writing support to districts, and if CDE support is mandatory when schools create plans it should help ensure that even rural districts without grant writers are able to apply for funding as needed.</w:t>
      </w:r>
    </w:p>
    <w:p w14:paraId="4F7AA087" w14:textId="77777777" w:rsidR="003560EE" w:rsidRDefault="003560EE" w:rsidP="003560EE">
      <w:pPr>
        <w:pStyle w:val="ListParagraph"/>
        <w:numPr>
          <w:ilvl w:val="0"/>
          <w:numId w:val="1"/>
        </w:numPr>
        <w:tabs>
          <w:tab w:val="left" w:pos="820"/>
        </w:tabs>
        <w:ind w:right="119"/>
        <w:contextualSpacing w:val="0"/>
        <w:rPr>
          <w:rFonts w:ascii="Symbol" w:hAnsi="Symbol"/>
          <w:color w:val="333333"/>
          <w:sz w:val="20"/>
        </w:rPr>
      </w:pPr>
      <w:r>
        <w:rPr>
          <w:color w:val="333333"/>
        </w:rPr>
        <w:t xml:space="preserve">Whether competitive or formula, can CDE give the funds in segments? Wondering if that would help with the "lack of urgency". If schools want all </w:t>
      </w:r>
      <w:proofErr w:type="gramStart"/>
      <w:r>
        <w:rPr>
          <w:color w:val="333333"/>
        </w:rPr>
        <w:t>installments</w:t>
      </w:r>
      <w:proofErr w:type="gramEnd"/>
      <w:r>
        <w:rPr>
          <w:color w:val="333333"/>
        </w:rPr>
        <w:t xml:space="preserve"> of the money (maybe that is given on an annual basis) then they need to meet their milestones written in their "approved plan" </w:t>
      </w:r>
      <w:proofErr w:type="gramStart"/>
      <w:r>
        <w:rPr>
          <w:color w:val="333333"/>
        </w:rPr>
        <w:t>in order to</w:t>
      </w:r>
      <w:proofErr w:type="gramEnd"/>
      <w:r>
        <w:rPr>
          <w:color w:val="333333"/>
        </w:rPr>
        <w:t xml:space="preserve"> receive additional dollars. I am wondering if the hybrid can work so that the formula</w:t>
      </w:r>
      <w:r>
        <w:rPr>
          <w:color w:val="333333"/>
          <w:spacing w:val="-2"/>
        </w:rPr>
        <w:t xml:space="preserve"> </w:t>
      </w:r>
      <w:r>
        <w:rPr>
          <w:color w:val="333333"/>
        </w:rPr>
        <w:t>gives an adequate</w:t>
      </w:r>
      <w:r>
        <w:rPr>
          <w:color w:val="333333"/>
          <w:spacing w:val="-1"/>
        </w:rPr>
        <w:t xml:space="preserve"> </w:t>
      </w:r>
      <w:r>
        <w:rPr>
          <w:color w:val="333333"/>
        </w:rPr>
        <w:t>amount of</w:t>
      </w:r>
      <w:r>
        <w:rPr>
          <w:color w:val="333333"/>
          <w:spacing w:val="-2"/>
        </w:rPr>
        <w:t xml:space="preserve"> </w:t>
      </w:r>
      <w:r>
        <w:rPr>
          <w:color w:val="333333"/>
        </w:rPr>
        <w:t>money to the highest needs</w:t>
      </w:r>
      <w:r>
        <w:rPr>
          <w:color w:val="333333"/>
          <w:spacing w:val="-2"/>
        </w:rPr>
        <w:t xml:space="preserve"> </w:t>
      </w:r>
      <w:r>
        <w:rPr>
          <w:color w:val="333333"/>
        </w:rPr>
        <w:t>schools,</w:t>
      </w:r>
      <w:r>
        <w:rPr>
          <w:color w:val="333333"/>
          <w:spacing w:val="-2"/>
        </w:rPr>
        <w:t xml:space="preserve"> </w:t>
      </w:r>
      <w:r>
        <w:rPr>
          <w:color w:val="333333"/>
        </w:rPr>
        <w:t>then</w:t>
      </w:r>
      <w:r>
        <w:rPr>
          <w:color w:val="333333"/>
          <w:spacing w:val="-2"/>
        </w:rPr>
        <w:t xml:space="preserve"> </w:t>
      </w:r>
      <w:r>
        <w:rPr>
          <w:color w:val="333333"/>
        </w:rPr>
        <w:t>the competitive grants are offered. Would schools who received money through formula be able to apply for more through the competitive? I think this is where partners like CEI can help. There is no way</w:t>
      </w:r>
      <w:r>
        <w:rPr>
          <w:color w:val="333333"/>
          <w:spacing w:val="40"/>
        </w:rPr>
        <w:t xml:space="preserve"> </w:t>
      </w:r>
      <w:r>
        <w:rPr>
          <w:color w:val="333333"/>
        </w:rPr>
        <w:t>to fund all CSI and TSI schools. Other funders may want to come to the table, especially to help TSI schools. What would the competitive process look like? Would schools be filling out a grant application separate from their UIP plan that CDE must approve? Will all TSI UIPs be reviewed (even</w:t>
      </w:r>
      <w:r>
        <w:rPr>
          <w:color w:val="333333"/>
          <w:spacing w:val="-2"/>
        </w:rPr>
        <w:t xml:space="preserve"> </w:t>
      </w:r>
      <w:r>
        <w:rPr>
          <w:color w:val="333333"/>
        </w:rPr>
        <w:t>if</w:t>
      </w:r>
      <w:r>
        <w:rPr>
          <w:color w:val="333333"/>
          <w:spacing w:val="-2"/>
        </w:rPr>
        <w:t xml:space="preserve"> </w:t>
      </w:r>
      <w:r>
        <w:rPr>
          <w:color w:val="333333"/>
        </w:rPr>
        <w:t>the</w:t>
      </w:r>
      <w:r>
        <w:rPr>
          <w:color w:val="333333"/>
          <w:spacing w:val="-4"/>
        </w:rPr>
        <w:t xml:space="preserve"> </w:t>
      </w:r>
      <w:r>
        <w:rPr>
          <w:color w:val="333333"/>
        </w:rPr>
        <w:t>school</w:t>
      </w:r>
      <w:r>
        <w:rPr>
          <w:color w:val="333333"/>
          <w:spacing w:val="-2"/>
        </w:rPr>
        <w:t xml:space="preserve"> </w:t>
      </w:r>
      <w:r>
        <w:rPr>
          <w:color w:val="333333"/>
        </w:rPr>
        <w:t>is</w:t>
      </w:r>
      <w:r>
        <w:rPr>
          <w:color w:val="333333"/>
          <w:spacing w:val="-2"/>
        </w:rPr>
        <w:t xml:space="preserve"> </w:t>
      </w:r>
      <w:r>
        <w:rPr>
          <w:color w:val="333333"/>
        </w:rPr>
        <w:t>performing</w:t>
      </w:r>
      <w:r>
        <w:rPr>
          <w:color w:val="333333"/>
          <w:spacing w:val="-3"/>
        </w:rPr>
        <w:t xml:space="preserve"> </w:t>
      </w:r>
      <w:r>
        <w:rPr>
          <w:color w:val="333333"/>
        </w:rPr>
        <w:t>overall,</w:t>
      </w:r>
      <w:r>
        <w:rPr>
          <w:color w:val="333333"/>
          <w:spacing w:val="-2"/>
        </w:rPr>
        <w:t xml:space="preserve"> </w:t>
      </w:r>
      <w:r>
        <w:rPr>
          <w:color w:val="333333"/>
        </w:rPr>
        <w:t>i.e.,</w:t>
      </w:r>
      <w:r>
        <w:rPr>
          <w:color w:val="333333"/>
          <w:spacing w:val="-2"/>
        </w:rPr>
        <w:t xml:space="preserve"> </w:t>
      </w:r>
      <w:r>
        <w:rPr>
          <w:color w:val="333333"/>
        </w:rPr>
        <w:t>not</w:t>
      </w:r>
      <w:r>
        <w:rPr>
          <w:color w:val="333333"/>
          <w:spacing w:val="-2"/>
        </w:rPr>
        <w:t xml:space="preserve"> </w:t>
      </w:r>
      <w:r>
        <w:rPr>
          <w:color w:val="333333"/>
        </w:rPr>
        <w:t>priority</w:t>
      </w:r>
      <w:r>
        <w:rPr>
          <w:color w:val="333333"/>
          <w:spacing w:val="-3"/>
        </w:rPr>
        <w:t xml:space="preserve"> </w:t>
      </w:r>
      <w:r>
        <w:rPr>
          <w:color w:val="333333"/>
        </w:rPr>
        <w:t>or</w:t>
      </w:r>
      <w:r>
        <w:rPr>
          <w:color w:val="333333"/>
          <w:spacing w:val="-2"/>
        </w:rPr>
        <w:t xml:space="preserve"> </w:t>
      </w:r>
      <w:r>
        <w:rPr>
          <w:color w:val="333333"/>
        </w:rPr>
        <w:t>turnaround</w:t>
      </w:r>
      <w:r>
        <w:rPr>
          <w:color w:val="333333"/>
          <w:spacing w:val="-3"/>
        </w:rPr>
        <w:t xml:space="preserve"> </w:t>
      </w:r>
      <w:r>
        <w:rPr>
          <w:color w:val="333333"/>
        </w:rPr>
        <w:t>status??</w:t>
      </w:r>
      <w:proofErr w:type="gramStart"/>
      <w:r>
        <w:rPr>
          <w:color w:val="333333"/>
        </w:rPr>
        <w:t>)</w:t>
      </w:r>
      <w:r>
        <w:rPr>
          <w:color w:val="333333"/>
          <w:spacing w:val="-4"/>
        </w:rPr>
        <w:t xml:space="preserve"> </w:t>
      </w:r>
      <w:r>
        <w:rPr>
          <w:color w:val="333333"/>
        </w:rPr>
        <w:t>?</w:t>
      </w:r>
      <w:proofErr w:type="gramEnd"/>
      <w:r>
        <w:rPr>
          <w:color w:val="333333"/>
          <w:spacing w:val="-2"/>
        </w:rPr>
        <w:t xml:space="preserve"> </w:t>
      </w:r>
      <w:r>
        <w:rPr>
          <w:color w:val="333333"/>
        </w:rPr>
        <w:t>Are</w:t>
      </w:r>
      <w:r>
        <w:rPr>
          <w:color w:val="333333"/>
          <w:spacing w:val="-4"/>
        </w:rPr>
        <w:t xml:space="preserve"> </w:t>
      </w:r>
      <w:r>
        <w:rPr>
          <w:color w:val="333333"/>
        </w:rPr>
        <w:t>there</w:t>
      </w:r>
      <w:r>
        <w:rPr>
          <w:color w:val="333333"/>
          <w:spacing w:val="-4"/>
        </w:rPr>
        <w:t xml:space="preserve"> </w:t>
      </w:r>
      <w:r>
        <w:rPr>
          <w:color w:val="333333"/>
        </w:rPr>
        <w:t>any guidelines for how this money is used? What should be in the plan? What plans get approved and why?</w:t>
      </w:r>
      <w:r>
        <w:rPr>
          <w:color w:val="333333"/>
          <w:spacing w:val="-1"/>
        </w:rPr>
        <w:t xml:space="preserve"> </w:t>
      </w:r>
      <w:r>
        <w:rPr>
          <w:color w:val="333333"/>
        </w:rPr>
        <w:t>Dollars</w:t>
      </w:r>
      <w:r>
        <w:rPr>
          <w:color w:val="333333"/>
          <w:spacing w:val="-2"/>
        </w:rPr>
        <w:t xml:space="preserve"> </w:t>
      </w:r>
      <w:r>
        <w:rPr>
          <w:color w:val="333333"/>
        </w:rPr>
        <w:t>will not be used</w:t>
      </w:r>
      <w:r>
        <w:rPr>
          <w:color w:val="333333"/>
          <w:spacing w:val="-2"/>
        </w:rPr>
        <w:t xml:space="preserve"> </w:t>
      </w:r>
      <w:r>
        <w:rPr>
          <w:color w:val="333333"/>
        </w:rPr>
        <w:t>well</w:t>
      </w:r>
      <w:r>
        <w:rPr>
          <w:color w:val="333333"/>
          <w:spacing w:val="-2"/>
        </w:rPr>
        <w:t xml:space="preserve"> </w:t>
      </w:r>
      <w:r>
        <w:rPr>
          <w:color w:val="333333"/>
        </w:rPr>
        <w:t>without support and without data driven decisions.</w:t>
      </w:r>
      <w:r>
        <w:rPr>
          <w:color w:val="333333"/>
          <w:spacing w:val="-2"/>
        </w:rPr>
        <w:t xml:space="preserve"> </w:t>
      </w:r>
      <w:r>
        <w:rPr>
          <w:color w:val="333333"/>
        </w:rPr>
        <w:t xml:space="preserve">What are the underlying causes? </w:t>
      </w:r>
      <w:proofErr w:type="gramStart"/>
      <w:r>
        <w:rPr>
          <w:color w:val="333333"/>
        </w:rPr>
        <w:t>Need</w:t>
      </w:r>
      <w:proofErr w:type="gramEnd"/>
      <w:r>
        <w:rPr>
          <w:color w:val="333333"/>
        </w:rPr>
        <w:t xml:space="preserve"> to focus on the whole child if you want to make a difference in/improve achievement.</w:t>
      </w:r>
      <w:r>
        <w:rPr>
          <w:color w:val="333333"/>
          <w:spacing w:val="-1"/>
        </w:rPr>
        <w:t xml:space="preserve"> </w:t>
      </w:r>
      <w:r>
        <w:rPr>
          <w:color w:val="333333"/>
        </w:rPr>
        <w:t>What would the formula look like? FRL is not the best</w:t>
      </w:r>
      <w:r>
        <w:rPr>
          <w:color w:val="333333"/>
          <w:spacing w:val="-2"/>
        </w:rPr>
        <w:t xml:space="preserve"> </w:t>
      </w:r>
      <w:r>
        <w:rPr>
          <w:color w:val="333333"/>
        </w:rPr>
        <w:t>metric for need.</w:t>
      </w:r>
    </w:p>
    <w:p w14:paraId="2E6D4A76" w14:textId="77777777" w:rsidR="003560EE" w:rsidRDefault="003560EE" w:rsidP="003560EE">
      <w:pPr>
        <w:pStyle w:val="ListParagraph"/>
        <w:numPr>
          <w:ilvl w:val="0"/>
          <w:numId w:val="1"/>
        </w:numPr>
        <w:tabs>
          <w:tab w:val="left" w:pos="820"/>
        </w:tabs>
        <w:spacing w:before="1"/>
        <w:ind w:right="173"/>
        <w:contextualSpacing w:val="0"/>
        <w:rPr>
          <w:rFonts w:ascii="Symbol" w:hAnsi="Symbol"/>
          <w:color w:val="333333"/>
          <w:sz w:val="20"/>
        </w:rPr>
      </w:pPr>
      <w:r>
        <w:rPr>
          <w:color w:val="333333"/>
        </w:rPr>
        <w:t>Competitive with a supportive process. If schools/districts don't demonstrate readiness, huge amounts</w:t>
      </w:r>
      <w:r>
        <w:rPr>
          <w:color w:val="333333"/>
          <w:spacing w:val="-4"/>
        </w:rPr>
        <w:t xml:space="preserve"> </w:t>
      </w:r>
      <w:r>
        <w:rPr>
          <w:color w:val="333333"/>
        </w:rPr>
        <w:t>of</w:t>
      </w:r>
      <w:r>
        <w:rPr>
          <w:color w:val="333333"/>
          <w:spacing w:val="-4"/>
        </w:rPr>
        <w:t xml:space="preserve"> </w:t>
      </w:r>
      <w:r>
        <w:rPr>
          <w:color w:val="333333"/>
        </w:rPr>
        <w:t>money</w:t>
      </w:r>
      <w:r>
        <w:rPr>
          <w:color w:val="333333"/>
          <w:spacing w:val="-4"/>
        </w:rPr>
        <w:t xml:space="preserve"> </w:t>
      </w:r>
      <w:r>
        <w:rPr>
          <w:color w:val="333333"/>
        </w:rPr>
        <w:t>will</w:t>
      </w:r>
      <w:r>
        <w:rPr>
          <w:color w:val="333333"/>
          <w:spacing w:val="-2"/>
        </w:rPr>
        <w:t xml:space="preserve"> </w:t>
      </w:r>
      <w:r>
        <w:rPr>
          <w:color w:val="333333"/>
        </w:rPr>
        <w:t>not</w:t>
      </w:r>
      <w:r>
        <w:rPr>
          <w:color w:val="333333"/>
          <w:spacing w:val="-4"/>
        </w:rPr>
        <w:t xml:space="preserve"> </w:t>
      </w:r>
      <w:r>
        <w:rPr>
          <w:color w:val="333333"/>
        </w:rPr>
        <w:t>make</w:t>
      </w:r>
      <w:r>
        <w:rPr>
          <w:color w:val="333333"/>
          <w:spacing w:val="-2"/>
        </w:rPr>
        <w:t xml:space="preserve"> </w:t>
      </w:r>
      <w:r>
        <w:rPr>
          <w:color w:val="333333"/>
        </w:rPr>
        <w:t>a</w:t>
      </w:r>
      <w:r>
        <w:rPr>
          <w:color w:val="333333"/>
          <w:spacing w:val="-2"/>
        </w:rPr>
        <w:t xml:space="preserve"> </w:t>
      </w:r>
      <w:r>
        <w:rPr>
          <w:color w:val="333333"/>
        </w:rPr>
        <w:t>difference.</w:t>
      </w:r>
      <w:r>
        <w:rPr>
          <w:color w:val="333333"/>
          <w:spacing w:val="-2"/>
        </w:rPr>
        <w:t xml:space="preserve"> </w:t>
      </w:r>
      <w:r>
        <w:rPr>
          <w:color w:val="333333"/>
        </w:rPr>
        <w:t>If</w:t>
      </w:r>
      <w:r>
        <w:rPr>
          <w:color w:val="333333"/>
          <w:spacing w:val="-5"/>
        </w:rPr>
        <w:t xml:space="preserve"> </w:t>
      </w:r>
      <w:r>
        <w:rPr>
          <w:color w:val="333333"/>
        </w:rPr>
        <w:t>they are</w:t>
      </w:r>
      <w:r>
        <w:rPr>
          <w:color w:val="333333"/>
          <w:spacing w:val="-2"/>
        </w:rPr>
        <w:t xml:space="preserve"> </w:t>
      </w:r>
      <w:r>
        <w:rPr>
          <w:color w:val="333333"/>
        </w:rPr>
        <w:t>ready,</w:t>
      </w:r>
      <w:r>
        <w:rPr>
          <w:color w:val="333333"/>
          <w:spacing w:val="-2"/>
        </w:rPr>
        <w:t xml:space="preserve"> </w:t>
      </w:r>
      <w:r>
        <w:rPr>
          <w:color w:val="333333"/>
        </w:rPr>
        <w:t>small</w:t>
      </w:r>
      <w:r>
        <w:rPr>
          <w:color w:val="333333"/>
          <w:spacing w:val="-3"/>
        </w:rPr>
        <w:t xml:space="preserve"> </w:t>
      </w:r>
      <w:r>
        <w:rPr>
          <w:color w:val="333333"/>
        </w:rPr>
        <w:t>amounts</w:t>
      </w:r>
      <w:r>
        <w:rPr>
          <w:color w:val="333333"/>
          <w:spacing w:val="-4"/>
        </w:rPr>
        <w:t xml:space="preserve"> </w:t>
      </w:r>
      <w:r>
        <w:rPr>
          <w:color w:val="333333"/>
        </w:rPr>
        <w:t>of</w:t>
      </w:r>
      <w:r>
        <w:rPr>
          <w:color w:val="333333"/>
          <w:spacing w:val="-4"/>
        </w:rPr>
        <w:t xml:space="preserve"> </w:t>
      </w:r>
      <w:r>
        <w:rPr>
          <w:color w:val="333333"/>
        </w:rPr>
        <w:t>money</w:t>
      </w:r>
      <w:r>
        <w:rPr>
          <w:color w:val="333333"/>
          <w:spacing w:val="-3"/>
        </w:rPr>
        <w:t xml:space="preserve"> </w:t>
      </w:r>
      <w:r>
        <w:rPr>
          <w:color w:val="333333"/>
        </w:rPr>
        <w:t>can</w:t>
      </w:r>
      <w:r>
        <w:rPr>
          <w:color w:val="333333"/>
          <w:spacing w:val="-3"/>
        </w:rPr>
        <w:t xml:space="preserve"> </w:t>
      </w:r>
      <w:r>
        <w:rPr>
          <w:color w:val="333333"/>
        </w:rPr>
        <w:t xml:space="preserve">be used as levers to generate large-scale change. Additionally, if clearer "sanctions" or different pathways for schools are </w:t>
      </w:r>
      <w:proofErr w:type="gramStart"/>
      <w:r>
        <w:rPr>
          <w:color w:val="333333"/>
        </w:rPr>
        <w:t>actually in</w:t>
      </w:r>
      <w:proofErr w:type="gramEnd"/>
      <w:r>
        <w:rPr>
          <w:color w:val="333333"/>
        </w:rPr>
        <w:t xml:space="preserve"> place and accessible for communities then more schools might demonstrate readiness.</w:t>
      </w:r>
    </w:p>
    <w:p w14:paraId="31CE6E87" w14:textId="77777777" w:rsidR="003560EE" w:rsidRDefault="003560EE" w:rsidP="003560EE">
      <w:pPr>
        <w:pStyle w:val="ListParagraph"/>
        <w:numPr>
          <w:ilvl w:val="0"/>
          <w:numId w:val="1"/>
        </w:numPr>
        <w:tabs>
          <w:tab w:val="left" w:pos="820"/>
        </w:tabs>
        <w:ind w:right="688"/>
        <w:contextualSpacing w:val="0"/>
        <w:rPr>
          <w:rFonts w:ascii="Symbol" w:hAnsi="Symbol"/>
          <w:color w:val="333333"/>
          <w:sz w:val="20"/>
        </w:rPr>
      </w:pPr>
      <w:r>
        <w:rPr>
          <w:color w:val="333333"/>
        </w:rPr>
        <w:t>Recommend</w:t>
      </w:r>
      <w:r>
        <w:rPr>
          <w:color w:val="333333"/>
          <w:spacing w:val="-4"/>
        </w:rPr>
        <w:t xml:space="preserve"> </w:t>
      </w:r>
      <w:r>
        <w:rPr>
          <w:color w:val="333333"/>
        </w:rPr>
        <w:t>a</w:t>
      </w:r>
      <w:r>
        <w:rPr>
          <w:color w:val="333333"/>
          <w:spacing w:val="-4"/>
        </w:rPr>
        <w:t xml:space="preserve"> </w:t>
      </w:r>
      <w:r>
        <w:rPr>
          <w:color w:val="333333"/>
        </w:rPr>
        <w:t>larger</w:t>
      </w:r>
      <w:r>
        <w:rPr>
          <w:color w:val="333333"/>
          <w:spacing w:val="-2"/>
        </w:rPr>
        <w:t xml:space="preserve"> </w:t>
      </w:r>
      <w:r>
        <w:rPr>
          <w:color w:val="333333"/>
        </w:rPr>
        <w:t>percentage</w:t>
      </w:r>
      <w:r>
        <w:rPr>
          <w:color w:val="333333"/>
          <w:spacing w:val="-2"/>
        </w:rPr>
        <w:t xml:space="preserve"> </w:t>
      </w:r>
      <w:r>
        <w:rPr>
          <w:color w:val="333333"/>
        </w:rPr>
        <w:t>of</w:t>
      </w:r>
      <w:r>
        <w:rPr>
          <w:color w:val="333333"/>
          <w:spacing w:val="-5"/>
        </w:rPr>
        <w:t xml:space="preserve"> </w:t>
      </w:r>
      <w:r>
        <w:rPr>
          <w:color w:val="333333"/>
        </w:rPr>
        <w:t>the</w:t>
      </w:r>
      <w:r>
        <w:rPr>
          <w:color w:val="333333"/>
          <w:spacing w:val="-2"/>
        </w:rPr>
        <w:t xml:space="preserve"> </w:t>
      </w:r>
      <w:r>
        <w:rPr>
          <w:color w:val="333333"/>
        </w:rPr>
        <w:t>funds</w:t>
      </w:r>
      <w:r>
        <w:rPr>
          <w:color w:val="333333"/>
          <w:spacing w:val="-2"/>
        </w:rPr>
        <w:t xml:space="preserve"> </w:t>
      </w:r>
      <w:r>
        <w:rPr>
          <w:color w:val="333333"/>
        </w:rPr>
        <w:t>be</w:t>
      </w:r>
      <w:r>
        <w:rPr>
          <w:color w:val="333333"/>
          <w:spacing w:val="-2"/>
        </w:rPr>
        <w:t xml:space="preserve"> </w:t>
      </w:r>
      <w:r>
        <w:rPr>
          <w:color w:val="333333"/>
        </w:rPr>
        <w:t>distributed</w:t>
      </w:r>
      <w:r>
        <w:rPr>
          <w:color w:val="333333"/>
          <w:spacing w:val="-3"/>
        </w:rPr>
        <w:t xml:space="preserve"> </w:t>
      </w:r>
      <w:r>
        <w:rPr>
          <w:color w:val="333333"/>
        </w:rPr>
        <w:t>as</w:t>
      </w:r>
      <w:r>
        <w:rPr>
          <w:color w:val="333333"/>
          <w:spacing w:val="-2"/>
        </w:rPr>
        <w:t xml:space="preserve"> </w:t>
      </w:r>
      <w:r>
        <w:rPr>
          <w:color w:val="333333"/>
        </w:rPr>
        <w:t>formula.</w:t>
      </w:r>
      <w:r>
        <w:rPr>
          <w:color w:val="333333"/>
          <w:spacing w:val="-5"/>
        </w:rPr>
        <w:t xml:space="preserve"> </w:t>
      </w:r>
      <w:r>
        <w:rPr>
          <w:color w:val="333333"/>
        </w:rPr>
        <w:t>Will</w:t>
      </w:r>
      <w:r>
        <w:rPr>
          <w:color w:val="333333"/>
          <w:spacing w:val="-5"/>
        </w:rPr>
        <w:t xml:space="preserve"> </w:t>
      </w:r>
      <w:r>
        <w:rPr>
          <w:color w:val="333333"/>
        </w:rPr>
        <w:t>we</w:t>
      </w:r>
      <w:r>
        <w:rPr>
          <w:color w:val="333333"/>
          <w:spacing w:val="-4"/>
        </w:rPr>
        <w:t xml:space="preserve"> </w:t>
      </w:r>
      <w:r>
        <w:rPr>
          <w:color w:val="333333"/>
        </w:rPr>
        <w:t>be</w:t>
      </w:r>
      <w:r>
        <w:rPr>
          <w:color w:val="333333"/>
          <w:spacing w:val="-2"/>
        </w:rPr>
        <w:t xml:space="preserve"> </w:t>
      </w:r>
      <w:r>
        <w:rPr>
          <w:color w:val="333333"/>
        </w:rPr>
        <w:t>able</w:t>
      </w:r>
      <w:r>
        <w:rPr>
          <w:color w:val="333333"/>
          <w:spacing w:val="-2"/>
        </w:rPr>
        <w:t xml:space="preserve"> </w:t>
      </w:r>
      <w:r>
        <w:rPr>
          <w:color w:val="333333"/>
        </w:rPr>
        <w:t>to provide feedback and the allocations between CSI and TSI schools?</w:t>
      </w:r>
    </w:p>
    <w:p w14:paraId="57730CD4" w14:textId="77777777" w:rsidR="003560EE" w:rsidRDefault="003560EE" w:rsidP="003560EE">
      <w:pPr>
        <w:pStyle w:val="ListParagraph"/>
        <w:numPr>
          <w:ilvl w:val="0"/>
          <w:numId w:val="1"/>
        </w:numPr>
        <w:tabs>
          <w:tab w:val="left" w:pos="820"/>
        </w:tabs>
        <w:ind w:right="227"/>
        <w:contextualSpacing w:val="0"/>
        <w:rPr>
          <w:rFonts w:ascii="Symbol" w:hAnsi="Symbol"/>
          <w:color w:val="333333"/>
          <w:sz w:val="20"/>
        </w:rPr>
      </w:pPr>
      <w:r>
        <w:rPr>
          <w:color w:val="333333"/>
        </w:rPr>
        <w:t>These are limited</w:t>
      </w:r>
      <w:r>
        <w:rPr>
          <w:color w:val="333333"/>
          <w:spacing w:val="-3"/>
        </w:rPr>
        <w:t xml:space="preserve"> </w:t>
      </w:r>
      <w:r>
        <w:rPr>
          <w:color w:val="333333"/>
        </w:rPr>
        <w:t>funds that need</w:t>
      </w:r>
      <w:r>
        <w:rPr>
          <w:color w:val="333333"/>
          <w:spacing w:val="-3"/>
        </w:rPr>
        <w:t xml:space="preserve"> </w:t>
      </w:r>
      <w:r>
        <w:rPr>
          <w:color w:val="333333"/>
        </w:rPr>
        <w:t>to</w:t>
      </w:r>
      <w:r>
        <w:rPr>
          <w:color w:val="333333"/>
          <w:spacing w:val="-1"/>
        </w:rPr>
        <w:t xml:space="preserve"> </w:t>
      </w:r>
      <w:r>
        <w:rPr>
          <w:color w:val="333333"/>
        </w:rPr>
        <w:t>be applied in</w:t>
      </w:r>
      <w:r>
        <w:rPr>
          <w:color w:val="333333"/>
          <w:spacing w:val="-1"/>
        </w:rPr>
        <w:t xml:space="preserve"> </w:t>
      </w:r>
      <w:r>
        <w:rPr>
          <w:color w:val="333333"/>
        </w:rPr>
        <w:t>a</w:t>
      </w:r>
      <w:r>
        <w:rPr>
          <w:color w:val="333333"/>
          <w:spacing w:val="-2"/>
        </w:rPr>
        <w:t xml:space="preserve"> </w:t>
      </w:r>
      <w:r>
        <w:rPr>
          <w:color w:val="333333"/>
        </w:rPr>
        <w:t>high</w:t>
      </w:r>
      <w:r>
        <w:rPr>
          <w:color w:val="333333"/>
          <w:spacing w:val="-1"/>
        </w:rPr>
        <w:t xml:space="preserve"> </w:t>
      </w:r>
      <w:r>
        <w:rPr>
          <w:color w:val="333333"/>
        </w:rPr>
        <w:t>enough</w:t>
      </w:r>
      <w:r>
        <w:rPr>
          <w:color w:val="333333"/>
          <w:spacing w:val="-1"/>
        </w:rPr>
        <w:t xml:space="preserve"> </w:t>
      </w:r>
      <w:r>
        <w:rPr>
          <w:color w:val="333333"/>
        </w:rPr>
        <w:t>quantity</w:t>
      </w:r>
      <w:r>
        <w:rPr>
          <w:color w:val="333333"/>
          <w:spacing w:val="-1"/>
        </w:rPr>
        <w:t xml:space="preserve"> </w:t>
      </w:r>
      <w:r>
        <w:rPr>
          <w:color w:val="333333"/>
        </w:rPr>
        <w:t>to do</w:t>
      </w:r>
      <w:r>
        <w:rPr>
          <w:color w:val="333333"/>
          <w:spacing w:val="-2"/>
        </w:rPr>
        <w:t xml:space="preserve"> </w:t>
      </w:r>
      <w:r>
        <w:rPr>
          <w:color w:val="333333"/>
        </w:rPr>
        <w:t xml:space="preserve">the </w:t>
      </w:r>
      <w:proofErr w:type="gramStart"/>
      <w:r>
        <w:rPr>
          <w:color w:val="333333"/>
        </w:rPr>
        <w:t>most</w:t>
      </w:r>
      <w:r>
        <w:rPr>
          <w:color w:val="333333"/>
          <w:spacing w:val="-2"/>
        </w:rPr>
        <w:t xml:space="preserve"> </w:t>
      </w:r>
      <w:r>
        <w:rPr>
          <w:color w:val="333333"/>
        </w:rPr>
        <w:t>good</w:t>
      </w:r>
      <w:proofErr w:type="gramEnd"/>
      <w:r>
        <w:rPr>
          <w:color w:val="333333"/>
        </w:rPr>
        <w:t>. Regarding</w:t>
      </w:r>
      <w:r>
        <w:rPr>
          <w:color w:val="333333"/>
          <w:spacing w:val="-3"/>
        </w:rPr>
        <w:t xml:space="preserve"> </w:t>
      </w:r>
      <w:r>
        <w:rPr>
          <w:color w:val="333333"/>
        </w:rPr>
        <w:t>small</w:t>
      </w:r>
      <w:r>
        <w:rPr>
          <w:color w:val="333333"/>
          <w:spacing w:val="-6"/>
        </w:rPr>
        <w:t xml:space="preserve"> </w:t>
      </w:r>
      <w:r>
        <w:rPr>
          <w:color w:val="333333"/>
        </w:rPr>
        <w:t>districts</w:t>
      </w:r>
      <w:r>
        <w:rPr>
          <w:color w:val="333333"/>
          <w:spacing w:val="-4"/>
        </w:rPr>
        <w:t xml:space="preserve"> </w:t>
      </w:r>
      <w:r>
        <w:rPr>
          <w:color w:val="333333"/>
        </w:rPr>
        <w:t>claim</w:t>
      </w:r>
      <w:r>
        <w:rPr>
          <w:color w:val="333333"/>
          <w:spacing w:val="-1"/>
        </w:rPr>
        <w:t xml:space="preserve"> </w:t>
      </w:r>
      <w:r>
        <w:rPr>
          <w:color w:val="333333"/>
        </w:rPr>
        <w:t>that</w:t>
      </w:r>
      <w:r>
        <w:rPr>
          <w:color w:val="333333"/>
          <w:spacing w:val="-2"/>
        </w:rPr>
        <w:t xml:space="preserve"> </w:t>
      </w:r>
      <w:r>
        <w:rPr>
          <w:color w:val="333333"/>
        </w:rPr>
        <w:t>they</w:t>
      </w:r>
      <w:r>
        <w:rPr>
          <w:color w:val="333333"/>
          <w:spacing w:val="-2"/>
        </w:rPr>
        <w:t xml:space="preserve"> </w:t>
      </w:r>
      <w:r>
        <w:rPr>
          <w:color w:val="333333"/>
        </w:rPr>
        <w:t>don't</w:t>
      </w:r>
      <w:r>
        <w:rPr>
          <w:color w:val="333333"/>
          <w:spacing w:val="-2"/>
        </w:rPr>
        <w:t xml:space="preserve"> </w:t>
      </w:r>
      <w:r>
        <w:rPr>
          <w:color w:val="333333"/>
        </w:rPr>
        <w:t>have</w:t>
      </w:r>
      <w:r>
        <w:rPr>
          <w:color w:val="333333"/>
          <w:spacing w:val="-2"/>
        </w:rPr>
        <w:t xml:space="preserve"> </w:t>
      </w:r>
      <w:r>
        <w:rPr>
          <w:color w:val="333333"/>
        </w:rPr>
        <w:t>the</w:t>
      </w:r>
      <w:r>
        <w:rPr>
          <w:color w:val="333333"/>
          <w:spacing w:val="-2"/>
        </w:rPr>
        <w:t xml:space="preserve"> </w:t>
      </w:r>
      <w:r>
        <w:rPr>
          <w:color w:val="333333"/>
        </w:rPr>
        <w:t>capacity</w:t>
      </w:r>
      <w:r>
        <w:rPr>
          <w:color w:val="333333"/>
          <w:spacing w:val="-2"/>
        </w:rPr>
        <w:t xml:space="preserve"> </w:t>
      </w:r>
      <w:r>
        <w:rPr>
          <w:color w:val="333333"/>
        </w:rPr>
        <w:t>to</w:t>
      </w:r>
      <w:r>
        <w:rPr>
          <w:color w:val="333333"/>
          <w:spacing w:val="-3"/>
        </w:rPr>
        <w:t xml:space="preserve"> </w:t>
      </w:r>
      <w:r>
        <w:rPr>
          <w:color w:val="333333"/>
        </w:rPr>
        <w:t>write</w:t>
      </w:r>
      <w:r>
        <w:rPr>
          <w:color w:val="333333"/>
          <w:spacing w:val="-2"/>
        </w:rPr>
        <w:t xml:space="preserve"> </w:t>
      </w:r>
      <w:r>
        <w:rPr>
          <w:color w:val="333333"/>
        </w:rPr>
        <w:t>a</w:t>
      </w:r>
      <w:r>
        <w:rPr>
          <w:color w:val="333333"/>
          <w:spacing w:val="-2"/>
        </w:rPr>
        <w:t xml:space="preserve"> </w:t>
      </w:r>
      <w:r>
        <w:rPr>
          <w:color w:val="333333"/>
        </w:rPr>
        <w:t>grant,</w:t>
      </w:r>
      <w:r>
        <w:rPr>
          <w:color w:val="333333"/>
          <w:spacing w:val="-6"/>
        </w:rPr>
        <w:t xml:space="preserve"> </w:t>
      </w:r>
      <w:r>
        <w:rPr>
          <w:color w:val="333333"/>
        </w:rPr>
        <w:t>I</w:t>
      </w:r>
      <w:r>
        <w:rPr>
          <w:color w:val="333333"/>
          <w:spacing w:val="-2"/>
        </w:rPr>
        <w:t xml:space="preserve"> </w:t>
      </w:r>
      <w:r>
        <w:rPr>
          <w:color w:val="333333"/>
        </w:rPr>
        <w:t>am</w:t>
      </w:r>
      <w:r>
        <w:rPr>
          <w:color w:val="333333"/>
          <w:spacing w:val="-1"/>
        </w:rPr>
        <w:t xml:space="preserve"> </w:t>
      </w:r>
      <w:r>
        <w:rPr>
          <w:color w:val="333333"/>
        </w:rPr>
        <w:t>fine</w:t>
      </w:r>
      <w:r>
        <w:rPr>
          <w:color w:val="333333"/>
          <w:spacing w:val="-2"/>
        </w:rPr>
        <w:t xml:space="preserve"> </w:t>
      </w:r>
      <w:r>
        <w:rPr>
          <w:color w:val="333333"/>
        </w:rPr>
        <w:t>if</w:t>
      </w:r>
      <w:r>
        <w:rPr>
          <w:color w:val="333333"/>
          <w:spacing w:val="-2"/>
        </w:rPr>
        <w:t xml:space="preserve"> </w:t>
      </w:r>
      <w:r>
        <w:rPr>
          <w:color w:val="333333"/>
        </w:rPr>
        <w:t xml:space="preserve">the grant requirements are altered in some way to help alleviate that stress. But no district or school should be awarded any sort of funds unless they have a clearly spelled out plan on how they will use the money. </w:t>
      </w:r>
      <w:proofErr w:type="gramStart"/>
      <w:r>
        <w:rPr>
          <w:color w:val="333333"/>
        </w:rPr>
        <w:t>Otherwise</w:t>
      </w:r>
      <w:proofErr w:type="gramEnd"/>
      <w:r>
        <w:rPr>
          <w:color w:val="333333"/>
        </w:rPr>
        <w:t xml:space="preserve"> we risk throwing good money after bad.</w:t>
      </w:r>
    </w:p>
    <w:p w14:paraId="73C00E68" w14:textId="77777777" w:rsidR="003560EE" w:rsidRDefault="003560EE" w:rsidP="003560EE">
      <w:pPr>
        <w:rPr>
          <w:rFonts w:ascii="Symbol" w:hAnsi="Symbol"/>
          <w:sz w:val="20"/>
        </w:rPr>
        <w:sectPr w:rsidR="003560EE" w:rsidSect="003560EE">
          <w:pgSz w:w="12240" w:h="15840"/>
          <w:pgMar w:top="1400" w:right="1320" w:bottom="280" w:left="1340" w:header="720" w:footer="720" w:gutter="0"/>
          <w:cols w:space="720"/>
        </w:sectPr>
      </w:pPr>
    </w:p>
    <w:p w14:paraId="29F5B37A" w14:textId="77777777" w:rsidR="003560EE" w:rsidRDefault="003560EE" w:rsidP="003560EE">
      <w:pPr>
        <w:pStyle w:val="ListParagraph"/>
        <w:numPr>
          <w:ilvl w:val="0"/>
          <w:numId w:val="1"/>
        </w:numPr>
        <w:tabs>
          <w:tab w:val="left" w:pos="820"/>
        </w:tabs>
        <w:spacing w:before="77"/>
        <w:ind w:right="161"/>
        <w:contextualSpacing w:val="0"/>
        <w:rPr>
          <w:rFonts w:ascii="Symbol" w:hAnsi="Symbol"/>
          <w:color w:val="333333"/>
          <w:sz w:val="20"/>
        </w:rPr>
      </w:pPr>
      <w:r>
        <w:rPr>
          <w:color w:val="333333"/>
        </w:rPr>
        <w:lastRenderedPageBreak/>
        <w:t xml:space="preserve">Initial dollars should be provided based on a formula. Then, based on effective use of funds and </w:t>
      </w:r>
      <w:proofErr w:type="gramStart"/>
      <w:r>
        <w:rPr>
          <w:color w:val="333333"/>
        </w:rPr>
        <w:t>high</w:t>
      </w:r>
      <w:r>
        <w:rPr>
          <w:color w:val="333333"/>
          <w:spacing w:val="-4"/>
        </w:rPr>
        <w:t xml:space="preserve"> </w:t>
      </w:r>
      <w:r>
        <w:rPr>
          <w:color w:val="333333"/>
        </w:rPr>
        <w:t>quality</w:t>
      </w:r>
      <w:proofErr w:type="gramEnd"/>
      <w:r>
        <w:rPr>
          <w:color w:val="333333"/>
          <w:spacing w:val="-2"/>
        </w:rPr>
        <w:t xml:space="preserve"> </w:t>
      </w:r>
      <w:r>
        <w:rPr>
          <w:color w:val="333333"/>
        </w:rPr>
        <w:t>implementation,</w:t>
      </w:r>
      <w:r>
        <w:rPr>
          <w:color w:val="333333"/>
          <w:spacing w:val="-3"/>
        </w:rPr>
        <w:t xml:space="preserve"> </w:t>
      </w:r>
      <w:r>
        <w:rPr>
          <w:color w:val="333333"/>
        </w:rPr>
        <w:t>schools</w:t>
      </w:r>
      <w:r>
        <w:rPr>
          <w:color w:val="333333"/>
          <w:spacing w:val="-3"/>
        </w:rPr>
        <w:t xml:space="preserve"> </w:t>
      </w:r>
      <w:r>
        <w:rPr>
          <w:color w:val="333333"/>
        </w:rPr>
        <w:t>should</w:t>
      </w:r>
      <w:r>
        <w:rPr>
          <w:color w:val="333333"/>
          <w:spacing w:val="-5"/>
        </w:rPr>
        <w:t xml:space="preserve"> </w:t>
      </w:r>
      <w:r>
        <w:rPr>
          <w:color w:val="333333"/>
        </w:rPr>
        <w:t>receive</w:t>
      </w:r>
      <w:r>
        <w:rPr>
          <w:color w:val="333333"/>
          <w:spacing w:val="-3"/>
        </w:rPr>
        <w:t xml:space="preserve"> </w:t>
      </w:r>
      <w:r>
        <w:rPr>
          <w:color w:val="333333"/>
        </w:rPr>
        <w:t>additional</w:t>
      </w:r>
      <w:r>
        <w:rPr>
          <w:color w:val="333333"/>
          <w:spacing w:val="-3"/>
        </w:rPr>
        <w:t xml:space="preserve"> </w:t>
      </w:r>
      <w:r>
        <w:rPr>
          <w:color w:val="333333"/>
        </w:rPr>
        <w:t>funds.</w:t>
      </w:r>
      <w:r>
        <w:rPr>
          <w:color w:val="333333"/>
          <w:spacing w:val="-3"/>
        </w:rPr>
        <w:t xml:space="preserve"> </w:t>
      </w:r>
      <w:r>
        <w:rPr>
          <w:color w:val="333333"/>
        </w:rPr>
        <w:t>For</w:t>
      </w:r>
      <w:r>
        <w:rPr>
          <w:color w:val="333333"/>
          <w:spacing w:val="-5"/>
        </w:rPr>
        <w:t xml:space="preserve"> </w:t>
      </w:r>
      <w:r>
        <w:rPr>
          <w:color w:val="333333"/>
        </w:rPr>
        <w:t>example,</w:t>
      </w:r>
      <w:r>
        <w:rPr>
          <w:color w:val="333333"/>
          <w:spacing w:val="-3"/>
        </w:rPr>
        <w:t xml:space="preserve"> </w:t>
      </w:r>
      <w:r>
        <w:rPr>
          <w:color w:val="333333"/>
        </w:rPr>
        <w:t>all</w:t>
      </w:r>
      <w:r>
        <w:rPr>
          <w:color w:val="333333"/>
          <w:spacing w:val="-4"/>
        </w:rPr>
        <w:t xml:space="preserve"> </w:t>
      </w:r>
      <w:r>
        <w:rPr>
          <w:color w:val="333333"/>
        </w:rPr>
        <w:t>schools</w:t>
      </w:r>
      <w:r>
        <w:rPr>
          <w:color w:val="333333"/>
          <w:spacing w:val="-3"/>
        </w:rPr>
        <w:t xml:space="preserve"> </w:t>
      </w:r>
      <w:r>
        <w:rPr>
          <w:color w:val="333333"/>
        </w:rPr>
        <w:t>in TSI and CSI should</w:t>
      </w:r>
      <w:r>
        <w:rPr>
          <w:color w:val="333333"/>
          <w:spacing w:val="-1"/>
        </w:rPr>
        <w:t xml:space="preserve"> </w:t>
      </w:r>
      <w:r>
        <w:rPr>
          <w:color w:val="333333"/>
        </w:rPr>
        <w:t>receive</w:t>
      </w:r>
      <w:r>
        <w:rPr>
          <w:color w:val="333333"/>
          <w:spacing w:val="-1"/>
        </w:rPr>
        <w:t xml:space="preserve"> </w:t>
      </w:r>
      <w:r>
        <w:rPr>
          <w:color w:val="333333"/>
        </w:rPr>
        <w:t>a small</w:t>
      </w:r>
      <w:r>
        <w:rPr>
          <w:color w:val="333333"/>
          <w:spacing w:val="-4"/>
        </w:rPr>
        <w:t xml:space="preserve"> </w:t>
      </w:r>
      <w:r>
        <w:rPr>
          <w:color w:val="333333"/>
        </w:rPr>
        <w:t>baseline</w:t>
      </w:r>
      <w:r>
        <w:rPr>
          <w:color w:val="333333"/>
          <w:spacing w:val="-1"/>
        </w:rPr>
        <w:t xml:space="preserve"> </w:t>
      </w:r>
      <w:r>
        <w:rPr>
          <w:color w:val="333333"/>
        </w:rPr>
        <w:t>amount</w:t>
      </w:r>
      <w:r>
        <w:rPr>
          <w:color w:val="333333"/>
          <w:spacing w:val="-1"/>
        </w:rPr>
        <w:t xml:space="preserve"> </w:t>
      </w:r>
      <w:r>
        <w:rPr>
          <w:color w:val="333333"/>
        </w:rPr>
        <w:t>of</w:t>
      </w:r>
      <w:r>
        <w:rPr>
          <w:color w:val="333333"/>
          <w:spacing w:val="-1"/>
        </w:rPr>
        <w:t xml:space="preserve"> </w:t>
      </w:r>
      <w:r>
        <w:rPr>
          <w:color w:val="333333"/>
        </w:rPr>
        <w:t>dollars. Those</w:t>
      </w:r>
      <w:r>
        <w:rPr>
          <w:color w:val="333333"/>
          <w:spacing w:val="-1"/>
        </w:rPr>
        <w:t xml:space="preserve"> </w:t>
      </w:r>
      <w:r>
        <w:rPr>
          <w:color w:val="333333"/>
        </w:rPr>
        <w:t>schools</w:t>
      </w:r>
      <w:r>
        <w:rPr>
          <w:color w:val="333333"/>
          <w:spacing w:val="-3"/>
        </w:rPr>
        <w:t xml:space="preserve"> </w:t>
      </w:r>
      <w:r>
        <w:rPr>
          <w:color w:val="333333"/>
        </w:rPr>
        <w:t>that</w:t>
      </w:r>
      <w:r>
        <w:rPr>
          <w:color w:val="333333"/>
          <w:spacing w:val="-1"/>
        </w:rPr>
        <w:t xml:space="preserve"> </w:t>
      </w:r>
      <w:r>
        <w:rPr>
          <w:color w:val="333333"/>
        </w:rPr>
        <w:t>use the</w:t>
      </w:r>
      <w:r>
        <w:rPr>
          <w:color w:val="333333"/>
          <w:spacing w:val="-1"/>
        </w:rPr>
        <w:t xml:space="preserve"> </w:t>
      </w:r>
      <w:r>
        <w:rPr>
          <w:color w:val="333333"/>
        </w:rPr>
        <w:t>money wisely, implement</w:t>
      </w:r>
      <w:r>
        <w:rPr>
          <w:color w:val="333333"/>
          <w:spacing w:val="-2"/>
        </w:rPr>
        <w:t xml:space="preserve"> </w:t>
      </w:r>
      <w:r>
        <w:rPr>
          <w:color w:val="333333"/>
        </w:rPr>
        <w:t>with fidelity,</w:t>
      </w:r>
      <w:r>
        <w:rPr>
          <w:color w:val="333333"/>
          <w:spacing w:val="-3"/>
        </w:rPr>
        <w:t xml:space="preserve"> </w:t>
      </w:r>
      <w:r>
        <w:rPr>
          <w:color w:val="333333"/>
        </w:rPr>
        <w:t>and</w:t>
      </w:r>
      <w:r>
        <w:rPr>
          <w:color w:val="333333"/>
          <w:spacing w:val="-2"/>
        </w:rPr>
        <w:t xml:space="preserve"> </w:t>
      </w:r>
      <w:r>
        <w:rPr>
          <w:color w:val="333333"/>
        </w:rPr>
        <w:t>demonstrate</w:t>
      </w:r>
      <w:r>
        <w:rPr>
          <w:color w:val="333333"/>
          <w:spacing w:val="-2"/>
        </w:rPr>
        <w:t xml:space="preserve"> </w:t>
      </w:r>
      <w:r>
        <w:rPr>
          <w:color w:val="333333"/>
        </w:rPr>
        <w:t>growth, should</w:t>
      </w:r>
      <w:r>
        <w:rPr>
          <w:color w:val="333333"/>
          <w:spacing w:val="-2"/>
        </w:rPr>
        <w:t xml:space="preserve"> </w:t>
      </w:r>
      <w:r>
        <w:rPr>
          <w:color w:val="333333"/>
        </w:rPr>
        <w:t>be</w:t>
      </w:r>
      <w:r>
        <w:rPr>
          <w:color w:val="333333"/>
          <w:spacing w:val="-2"/>
        </w:rPr>
        <w:t xml:space="preserve"> </w:t>
      </w:r>
      <w:r>
        <w:rPr>
          <w:color w:val="333333"/>
        </w:rPr>
        <w:t>made</w:t>
      </w:r>
      <w:r>
        <w:rPr>
          <w:color w:val="333333"/>
          <w:spacing w:val="-2"/>
        </w:rPr>
        <w:t xml:space="preserve"> </w:t>
      </w:r>
      <w:r>
        <w:rPr>
          <w:color w:val="333333"/>
        </w:rPr>
        <w:t>eligible for</w:t>
      </w:r>
      <w:r>
        <w:rPr>
          <w:color w:val="333333"/>
          <w:spacing w:val="-3"/>
        </w:rPr>
        <w:t xml:space="preserve"> </w:t>
      </w:r>
      <w:r>
        <w:rPr>
          <w:color w:val="333333"/>
        </w:rPr>
        <w:t xml:space="preserve">additional dollars. It is </w:t>
      </w:r>
      <w:proofErr w:type="gramStart"/>
      <w:r>
        <w:rPr>
          <w:color w:val="333333"/>
        </w:rPr>
        <w:t>competitive, but</w:t>
      </w:r>
      <w:proofErr w:type="gramEnd"/>
      <w:r>
        <w:rPr>
          <w:color w:val="333333"/>
        </w:rPr>
        <w:t xml:space="preserve"> not based on an application. It is competitive based on growth.</w:t>
      </w:r>
    </w:p>
    <w:p w14:paraId="51F3275C" w14:textId="77777777" w:rsidR="003560EE" w:rsidRDefault="003560EE" w:rsidP="003560EE">
      <w:pPr>
        <w:pStyle w:val="ListParagraph"/>
        <w:numPr>
          <w:ilvl w:val="0"/>
          <w:numId w:val="1"/>
        </w:numPr>
        <w:tabs>
          <w:tab w:val="left" w:pos="820"/>
        </w:tabs>
        <w:ind w:right="456"/>
        <w:contextualSpacing w:val="0"/>
        <w:rPr>
          <w:rFonts w:ascii="Symbol" w:hAnsi="Symbol"/>
          <w:color w:val="333333"/>
          <w:sz w:val="20"/>
        </w:rPr>
      </w:pPr>
      <w:r>
        <w:rPr>
          <w:color w:val="333333"/>
        </w:rPr>
        <w:t>I</w:t>
      </w:r>
      <w:r>
        <w:rPr>
          <w:color w:val="333333"/>
          <w:spacing w:val="-1"/>
        </w:rPr>
        <w:t xml:space="preserve"> </w:t>
      </w:r>
      <w:r>
        <w:rPr>
          <w:color w:val="333333"/>
        </w:rPr>
        <w:t>know</w:t>
      </w:r>
      <w:r>
        <w:rPr>
          <w:color w:val="333333"/>
          <w:spacing w:val="-3"/>
        </w:rPr>
        <w:t xml:space="preserve"> </w:t>
      </w:r>
      <w:r>
        <w:rPr>
          <w:color w:val="333333"/>
        </w:rPr>
        <w:t>that</w:t>
      </w:r>
      <w:r>
        <w:rPr>
          <w:color w:val="333333"/>
          <w:spacing w:val="-4"/>
        </w:rPr>
        <w:t xml:space="preserve"> </w:t>
      </w:r>
      <w:r>
        <w:rPr>
          <w:color w:val="333333"/>
        </w:rPr>
        <w:t>one</w:t>
      </w:r>
      <w:r>
        <w:rPr>
          <w:color w:val="333333"/>
          <w:spacing w:val="-3"/>
        </w:rPr>
        <w:t xml:space="preserve"> </w:t>
      </w:r>
      <w:r>
        <w:rPr>
          <w:color w:val="333333"/>
        </w:rPr>
        <w:t>argument</w:t>
      </w:r>
      <w:r>
        <w:rPr>
          <w:color w:val="333333"/>
          <w:spacing w:val="-3"/>
        </w:rPr>
        <w:t xml:space="preserve"> </w:t>
      </w:r>
      <w:r>
        <w:rPr>
          <w:color w:val="333333"/>
        </w:rPr>
        <w:t>against a</w:t>
      </w:r>
      <w:r>
        <w:rPr>
          <w:color w:val="333333"/>
          <w:spacing w:val="-1"/>
        </w:rPr>
        <w:t xml:space="preserve"> </w:t>
      </w:r>
      <w:r>
        <w:rPr>
          <w:color w:val="333333"/>
        </w:rPr>
        <w:t>competitive</w:t>
      </w:r>
      <w:r>
        <w:rPr>
          <w:color w:val="333333"/>
          <w:spacing w:val="-3"/>
        </w:rPr>
        <w:t xml:space="preserve"> </w:t>
      </w:r>
      <w:r>
        <w:rPr>
          <w:color w:val="333333"/>
        </w:rPr>
        <w:t>approach</w:t>
      </w:r>
      <w:r>
        <w:rPr>
          <w:color w:val="333333"/>
          <w:spacing w:val="-2"/>
        </w:rPr>
        <w:t xml:space="preserve"> </w:t>
      </w:r>
      <w:r>
        <w:rPr>
          <w:color w:val="333333"/>
        </w:rPr>
        <w:t>is</w:t>
      </w:r>
      <w:r>
        <w:rPr>
          <w:color w:val="333333"/>
          <w:spacing w:val="-3"/>
        </w:rPr>
        <w:t xml:space="preserve"> </w:t>
      </w:r>
      <w:r>
        <w:rPr>
          <w:color w:val="333333"/>
        </w:rPr>
        <w:t>that</w:t>
      </w:r>
      <w:r>
        <w:rPr>
          <w:color w:val="333333"/>
          <w:spacing w:val="-1"/>
        </w:rPr>
        <w:t xml:space="preserve"> </w:t>
      </w:r>
      <w:r>
        <w:rPr>
          <w:color w:val="333333"/>
        </w:rPr>
        <w:t>rural</w:t>
      </w:r>
      <w:r>
        <w:rPr>
          <w:color w:val="333333"/>
          <w:spacing w:val="-4"/>
        </w:rPr>
        <w:t xml:space="preserve"> </w:t>
      </w:r>
      <w:r>
        <w:rPr>
          <w:color w:val="333333"/>
        </w:rPr>
        <w:t>school</w:t>
      </w:r>
      <w:r>
        <w:rPr>
          <w:color w:val="333333"/>
          <w:spacing w:val="-1"/>
        </w:rPr>
        <w:t xml:space="preserve"> </w:t>
      </w:r>
      <w:r>
        <w:rPr>
          <w:color w:val="333333"/>
        </w:rPr>
        <w:t>districts</w:t>
      </w:r>
      <w:r>
        <w:rPr>
          <w:color w:val="333333"/>
          <w:spacing w:val="-1"/>
        </w:rPr>
        <w:t xml:space="preserve"> </w:t>
      </w:r>
      <w:r>
        <w:rPr>
          <w:color w:val="333333"/>
        </w:rPr>
        <w:t>do not have the same grant writing resources that bigger districts do. However, I believe there is a responsibility</w:t>
      </w:r>
      <w:r>
        <w:rPr>
          <w:color w:val="333333"/>
          <w:spacing w:val="-2"/>
        </w:rPr>
        <w:t xml:space="preserve"> </w:t>
      </w:r>
      <w:r>
        <w:rPr>
          <w:color w:val="333333"/>
        </w:rPr>
        <w:t>on</w:t>
      </w:r>
      <w:r>
        <w:rPr>
          <w:color w:val="333333"/>
          <w:spacing w:val="-6"/>
        </w:rPr>
        <w:t xml:space="preserve"> </w:t>
      </w:r>
      <w:r>
        <w:rPr>
          <w:color w:val="333333"/>
        </w:rPr>
        <w:t>the</w:t>
      </w:r>
      <w:r>
        <w:rPr>
          <w:color w:val="333333"/>
          <w:spacing w:val="-2"/>
        </w:rPr>
        <w:t xml:space="preserve"> </w:t>
      </w:r>
      <w:r>
        <w:rPr>
          <w:color w:val="333333"/>
        </w:rPr>
        <w:t>part</w:t>
      </w:r>
      <w:r>
        <w:rPr>
          <w:color w:val="333333"/>
          <w:spacing w:val="-4"/>
        </w:rPr>
        <w:t xml:space="preserve"> </w:t>
      </w:r>
      <w:r>
        <w:rPr>
          <w:color w:val="333333"/>
        </w:rPr>
        <w:t>of</w:t>
      </w:r>
      <w:r>
        <w:rPr>
          <w:color w:val="333333"/>
          <w:spacing w:val="-2"/>
        </w:rPr>
        <w:t xml:space="preserve"> </w:t>
      </w:r>
      <w:r>
        <w:rPr>
          <w:color w:val="333333"/>
        </w:rPr>
        <w:t>all</w:t>
      </w:r>
      <w:r>
        <w:rPr>
          <w:color w:val="333333"/>
          <w:spacing w:val="-2"/>
        </w:rPr>
        <w:t xml:space="preserve"> </w:t>
      </w:r>
      <w:r>
        <w:rPr>
          <w:color w:val="333333"/>
        </w:rPr>
        <w:t>districts</w:t>
      </w:r>
      <w:r>
        <w:rPr>
          <w:color w:val="333333"/>
          <w:spacing w:val="-5"/>
        </w:rPr>
        <w:t xml:space="preserve"> </w:t>
      </w:r>
      <w:r>
        <w:rPr>
          <w:color w:val="333333"/>
        </w:rPr>
        <w:t>(including</w:t>
      </w:r>
      <w:r>
        <w:rPr>
          <w:color w:val="333333"/>
          <w:spacing w:val="-3"/>
        </w:rPr>
        <w:t xml:space="preserve"> </w:t>
      </w:r>
      <w:r>
        <w:rPr>
          <w:color w:val="333333"/>
        </w:rPr>
        <w:t>small</w:t>
      </w:r>
      <w:r>
        <w:rPr>
          <w:color w:val="333333"/>
          <w:spacing w:val="-3"/>
        </w:rPr>
        <w:t xml:space="preserve"> </w:t>
      </w:r>
      <w:proofErr w:type="gramStart"/>
      <w:r>
        <w:rPr>
          <w:color w:val="333333"/>
        </w:rPr>
        <w:t>rural</w:t>
      </w:r>
      <w:proofErr w:type="gramEnd"/>
      <w:r>
        <w:rPr>
          <w:color w:val="333333"/>
        </w:rPr>
        <w:t>) to</w:t>
      </w:r>
      <w:r>
        <w:rPr>
          <w:color w:val="333333"/>
          <w:spacing w:val="-1"/>
        </w:rPr>
        <w:t xml:space="preserve"> </w:t>
      </w:r>
      <w:r>
        <w:rPr>
          <w:color w:val="333333"/>
        </w:rPr>
        <w:t>develop</w:t>
      </w:r>
      <w:r>
        <w:rPr>
          <w:color w:val="333333"/>
          <w:spacing w:val="-3"/>
        </w:rPr>
        <w:t xml:space="preserve"> </w:t>
      </w:r>
      <w:r>
        <w:rPr>
          <w:color w:val="333333"/>
        </w:rPr>
        <w:t>a</w:t>
      </w:r>
      <w:r>
        <w:rPr>
          <w:color w:val="333333"/>
          <w:spacing w:val="-4"/>
        </w:rPr>
        <w:t xml:space="preserve"> </w:t>
      </w:r>
      <w:r>
        <w:rPr>
          <w:color w:val="333333"/>
        </w:rPr>
        <w:t>viable</w:t>
      </w:r>
      <w:r>
        <w:rPr>
          <w:color w:val="333333"/>
          <w:spacing w:val="-4"/>
        </w:rPr>
        <w:t xml:space="preserve"> </w:t>
      </w:r>
      <w:r>
        <w:rPr>
          <w:color w:val="333333"/>
        </w:rPr>
        <w:t>plan</w:t>
      </w:r>
      <w:r>
        <w:rPr>
          <w:color w:val="333333"/>
          <w:spacing w:val="-4"/>
        </w:rPr>
        <w:t xml:space="preserve"> </w:t>
      </w:r>
      <w:r>
        <w:rPr>
          <w:color w:val="333333"/>
        </w:rPr>
        <w:t xml:space="preserve">before funds are made available. I do not think that funds should just automatically be distributed without first knowing that there is </w:t>
      </w:r>
      <w:proofErr w:type="gramStart"/>
      <w:r>
        <w:rPr>
          <w:color w:val="333333"/>
        </w:rPr>
        <w:t>a good</w:t>
      </w:r>
      <w:proofErr w:type="gramEnd"/>
      <w:r>
        <w:rPr>
          <w:color w:val="333333"/>
        </w:rPr>
        <w:t xml:space="preserve"> use for those funds.</w:t>
      </w:r>
    </w:p>
    <w:p w14:paraId="7A97307F" w14:textId="77777777" w:rsidR="009E37D3" w:rsidRDefault="009E37D3"/>
    <w:sectPr w:rsidR="009E37D3" w:rsidSect="003560EE">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3E2"/>
    <w:multiLevelType w:val="hybridMultilevel"/>
    <w:tmpl w:val="1202204C"/>
    <w:lvl w:ilvl="0" w:tplc="763C80D2">
      <w:numFmt w:val="bullet"/>
      <w:lvlText w:val=""/>
      <w:lvlJc w:val="left"/>
      <w:pPr>
        <w:ind w:left="820" w:hanging="360"/>
      </w:pPr>
      <w:rPr>
        <w:rFonts w:ascii="Symbol" w:eastAsia="Symbol" w:hAnsi="Symbol" w:cs="Symbol" w:hint="default"/>
        <w:spacing w:val="0"/>
        <w:w w:val="99"/>
        <w:lang w:val="en-US" w:eastAsia="en-US" w:bidi="ar-SA"/>
      </w:rPr>
    </w:lvl>
    <w:lvl w:ilvl="1" w:tplc="9490C88E">
      <w:numFmt w:val="bullet"/>
      <w:lvlText w:val="•"/>
      <w:lvlJc w:val="left"/>
      <w:pPr>
        <w:ind w:left="1696" w:hanging="360"/>
      </w:pPr>
      <w:rPr>
        <w:rFonts w:hint="default"/>
        <w:lang w:val="en-US" w:eastAsia="en-US" w:bidi="ar-SA"/>
      </w:rPr>
    </w:lvl>
    <w:lvl w:ilvl="2" w:tplc="717E6BDE">
      <w:numFmt w:val="bullet"/>
      <w:lvlText w:val="•"/>
      <w:lvlJc w:val="left"/>
      <w:pPr>
        <w:ind w:left="2572" w:hanging="360"/>
      </w:pPr>
      <w:rPr>
        <w:rFonts w:hint="default"/>
        <w:lang w:val="en-US" w:eastAsia="en-US" w:bidi="ar-SA"/>
      </w:rPr>
    </w:lvl>
    <w:lvl w:ilvl="3" w:tplc="8E2A5F6A">
      <w:numFmt w:val="bullet"/>
      <w:lvlText w:val="•"/>
      <w:lvlJc w:val="left"/>
      <w:pPr>
        <w:ind w:left="3448" w:hanging="360"/>
      </w:pPr>
      <w:rPr>
        <w:rFonts w:hint="default"/>
        <w:lang w:val="en-US" w:eastAsia="en-US" w:bidi="ar-SA"/>
      </w:rPr>
    </w:lvl>
    <w:lvl w:ilvl="4" w:tplc="EB56DF1A">
      <w:numFmt w:val="bullet"/>
      <w:lvlText w:val="•"/>
      <w:lvlJc w:val="left"/>
      <w:pPr>
        <w:ind w:left="4324" w:hanging="360"/>
      </w:pPr>
      <w:rPr>
        <w:rFonts w:hint="default"/>
        <w:lang w:val="en-US" w:eastAsia="en-US" w:bidi="ar-SA"/>
      </w:rPr>
    </w:lvl>
    <w:lvl w:ilvl="5" w:tplc="6CB84EDC">
      <w:numFmt w:val="bullet"/>
      <w:lvlText w:val="•"/>
      <w:lvlJc w:val="left"/>
      <w:pPr>
        <w:ind w:left="5200" w:hanging="360"/>
      </w:pPr>
      <w:rPr>
        <w:rFonts w:hint="default"/>
        <w:lang w:val="en-US" w:eastAsia="en-US" w:bidi="ar-SA"/>
      </w:rPr>
    </w:lvl>
    <w:lvl w:ilvl="6" w:tplc="B5367768">
      <w:numFmt w:val="bullet"/>
      <w:lvlText w:val="•"/>
      <w:lvlJc w:val="left"/>
      <w:pPr>
        <w:ind w:left="6076" w:hanging="360"/>
      </w:pPr>
      <w:rPr>
        <w:rFonts w:hint="default"/>
        <w:lang w:val="en-US" w:eastAsia="en-US" w:bidi="ar-SA"/>
      </w:rPr>
    </w:lvl>
    <w:lvl w:ilvl="7" w:tplc="2E7EFE8C">
      <w:numFmt w:val="bullet"/>
      <w:lvlText w:val="•"/>
      <w:lvlJc w:val="left"/>
      <w:pPr>
        <w:ind w:left="6952" w:hanging="360"/>
      </w:pPr>
      <w:rPr>
        <w:rFonts w:hint="default"/>
        <w:lang w:val="en-US" w:eastAsia="en-US" w:bidi="ar-SA"/>
      </w:rPr>
    </w:lvl>
    <w:lvl w:ilvl="8" w:tplc="F1701E12">
      <w:numFmt w:val="bullet"/>
      <w:lvlText w:val="•"/>
      <w:lvlJc w:val="left"/>
      <w:pPr>
        <w:ind w:left="7828" w:hanging="360"/>
      </w:pPr>
      <w:rPr>
        <w:rFonts w:hint="default"/>
        <w:lang w:val="en-US" w:eastAsia="en-US" w:bidi="ar-SA"/>
      </w:rPr>
    </w:lvl>
  </w:abstractNum>
  <w:num w:numId="1" w16cid:durableId="174163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EE"/>
    <w:rsid w:val="002019D6"/>
    <w:rsid w:val="003560EE"/>
    <w:rsid w:val="009E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9230"/>
  <w15:chartTrackingRefBased/>
  <w15:docId w15:val="{532FDC79-E516-4623-A4E5-EFFE4A99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EE"/>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3560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60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60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60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0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60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0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0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0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60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60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60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60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6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0EE"/>
    <w:rPr>
      <w:rFonts w:eastAsiaTheme="majorEastAsia" w:cstheme="majorBidi"/>
      <w:color w:val="272727" w:themeColor="text1" w:themeTint="D8"/>
    </w:rPr>
  </w:style>
  <w:style w:type="paragraph" w:styleId="Title">
    <w:name w:val="Title"/>
    <w:basedOn w:val="Normal"/>
    <w:next w:val="Normal"/>
    <w:link w:val="TitleChar"/>
    <w:uiPriority w:val="10"/>
    <w:qFormat/>
    <w:rsid w:val="003560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0EE"/>
    <w:pPr>
      <w:spacing w:before="160"/>
      <w:jc w:val="center"/>
    </w:pPr>
    <w:rPr>
      <w:i/>
      <w:iCs/>
      <w:color w:val="404040" w:themeColor="text1" w:themeTint="BF"/>
    </w:rPr>
  </w:style>
  <w:style w:type="character" w:customStyle="1" w:styleId="QuoteChar">
    <w:name w:val="Quote Char"/>
    <w:basedOn w:val="DefaultParagraphFont"/>
    <w:link w:val="Quote"/>
    <w:uiPriority w:val="29"/>
    <w:rsid w:val="003560EE"/>
    <w:rPr>
      <w:i/>
      <w:iCs/>
      <w:color w:val="404040" w:themeColor="text1" w:themeTint="BF"/>
    </w:rPr>
  </w:style>
  <w:style w:type="paragraph" w:styleId="ListParagraph">
    <w:name w:val="List Paragraph"/>
    <w:basedOn w:val="Normal"/>
    <w:uiPriority w:val="1"/>
    <w:qFormat/>
    <w:rsid w:val="003560EE"/>
    <w:pPr>
      <w:ind w:left="720"/>
      <w:contextualSpacing/>
    </w:pPr>
  </w:style>
  <w:style w:type="character" w:styleId="IntenseEmphasis">
    <w:name w:val="Intense Emphasis"/>
    <w:basedOn w:val="DefaultParagraphFont"/>
    <w:uiPriority w:val="21"/>
    <w:qFormat/>
    <w:rsid w:val="003560EE"/>
    <w:rPr>
      <w:i/>
      <w:iCs/>
      <w:color w:val="2F5496" w:themeColor="accent1" w:themeShade="BF"/>
    </w:rPr>
  </w:style>
  <w:style w:type="paragraph" w:styleId="IntenseQuote">
    <w:name w:val="Intense Quote"/>
    <w:basedOn w:val="Normal"/>
    <w:next w:val="Normal"/>
    <w:link w:val="IntenseQuoteChar"/>
    <w:uiPriority w:val="30"/>
    <w:qFormat/>
    <w:rsid w:val="00356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60EE"/>
    <w:rPr>
      <w:i/>
      <w:iCs/>
      <w:color w:val="2F5496" w:themeColor="accent1" w:themeShade="BF"/>
    </w:rPr>
  </w:style>
  <w:style w:type="character" w:styleId="IntenseReference">
    <w:name w:val="Intense Reference"/>
    <w:basedOn w:val="DefaultParagraphFont"/>
    <w:uiPriority w:val="32"/>
    <w:qFormat/>
    <w:rsid w:val="003560EE"/>
    <w:rPr>
      <w:b/>
      <w:bCs/>
      <w:smallCaps/>
      <w:color w:val="2F5496" w:themeColor="accent1" w:themeShade="BF"/>
      <w:spacing w:val="5"/>
    </w:rPr>
  </w:style>
  <w:style w:type="paragraph" w:styleId="BodyText">
    <w:name w:val="Body Text"/>
    <w:basedOn w:val="Normal"/>
    <w:link w:val="BodyTextChar"/>
    <w:uiPriority w:val="1"/>
    <w:qFormat/>
    <w:rsid w:val="003560EE"/>
    <w:pPr>
      <w:ind w:left="820" w:hanging="360"/>
    </w:pPr>
  </w:style>
  <w:style w:type="character" w:customStyle="1" w:styleId="BodyTextChar">
    <w:name w:val="Body Text Char"/>
    <w:basedOn w:val="DefaultParagraphFont"/>
    <w:link w:val="BodyText"/>
    <w:uiPriority w:val="1"/>
    <w:rsid w:val="003560EE"/>
    <w:rPr>
      <w:rFonts w:ascii="Calibri" w:eastAsia="Calibri" w:hAnsi="Calibri" w:cs="Calibri"/>
    </w:rPr>
  </w:style>
  <w:style w:type="paragraph" w:customStyle="1" w:styleId="TableParagraph">
    <w:name w:val="Table Paragraph"/>
    <w:basedOn w:val="Normal"/>
    <w:uiPriority w:val="1"/>
    <w:qFormat/>
    <w:rsid w:val="003560EE"/>
    <w:pPr>
      <w:spacing w:line="234" w:lineRule="exact"/>
      <w:ind w:left="19" w:right="2"/>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3356</Words>
  <Characters>19135</Characters>
  <Application>Microsoft Office Word</Application>
  <DocSecurity>0</DocSecurity>
  <Lines>159</Lines>
  <Paragraphs>44</Paragraphs>
  <ScaleCrop>false</ScaleCrop>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Emily</dc:creator>
  <cp:keywords/>
  <dc:description/>
  <cp:lastModifiedBy>Owen, Emily</cp:lastModifiedBy>
  <cp:revision>1</cp:revision>
  <dcterms:created xsi:type="dcterms:W3CDTF">2025-01-16T19:01:00Z</dcterms:created>
  <dcterms:modified xsi:type="dcterms:W3CDTF">2025-01-16T19:01:00Z</dcterms:modified>
</cp:coreProperties>
</file>