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F02A73"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F02A73" w:rsidRDefault="002B5BC1" w:rsidP="005D3C7F">
            <w:pPr>
              <w:ind w:right="29"/>
              <w:rPr>
                <w:sz w:val="20"/>
              </w:rPr>
            </w:pPr>
            <w:r w:rsidRPr="00F02A73">
              <w:rPr>
                <w:noProof/>
                <w:sz w:val="20"/>
              </w:rPr>
              <mc:AlternateContent>
                <mc:Choice Requires="wpg">
                  <w:drawing>
                    <wp:inline distT="0" distB="0" distL="0" distR="0" wp14:anchorId="080C4B67" wp14:editId="45F5F2F3">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3D4BF6D9"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F02A73" w:rsidRDefault="000C66A9" w:rsidP="005D3C7F">
            <w:pPr>
              <w:ind w:right="29"/>
              <w:rPr>
                <w:sz w:val="11"/>
              </w:rPr>
            </w:pPr>
          </w:p>
          <w:p w14:paraId="080C4A5B" w14:textId="77777777" w:rsidR="000C66A9" w:rsidRPr="00F02A73" w:rsidRDefault="002B5BC1" w:rsidP="005D3C7F">
            <w:pPr>
              <w:ind w:right="29"/>
              <w:rPr>
                <w:sz w:val="20"/>
              </w:rPr>
            </w:pPr>
            <w:r w:rsidRPr="00F02A73">
              <w:rPr>
                <w:noProof/>
                <w:position w:val="1"/>
                <w:sz w:val="20"/>
              </w:rPr>
              <mc:AlternateContent>
                <mc:Choice Requires="wpg">
                  <w:drawing>
                    <wp:inline distT="0" distB="0" distL="0" distR="0" wp14:anchorId="080C4B69" wp14:editId="5E0D2CF6">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17E24D2A"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F02A73">
              <w:rPr>
                <w:position w:val="1"/>
                <w:sz w:val="20"/>
              </w:rPr>
              <w:tab/>
            </w:r>
            <w:r w:rsidRPr="00F02A73">
              <w:rPr>
                <w:noProof/>
                <w:sz w:val="20"/>
              </w:rPr>
              <w:drawing>
                <wp:inline distT="0" distB="0" distL="0" distR="0" wp14:anchorId="080C4B6B" wp14:editId="47439A55">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F02A73" w:rsidRDefault="002B5BC1" w:rsidP="005D3C7F">
            <w:pPr>
              <w:ind w:right="29"/>
              <w:rPr>
                <w:rFonts w:ascii="Wide Latin"/>
                <w:b/>
                <w:sz w:val="30"/>
              </w:rPr>
            </w:pPr>
            <w:r w:rsidRPr="00F02A73">
              <w:rPr>
                <w:noProof/>
              </w:rPr>
              <mc:AlternateContent>
                <mc:Choice Requires="wpg">
                  <w:drawing>
                    <wp:anchor distT="0" distB="0" distL="0" distR="0" simplePos="0" relativeHeight="487332352" behindDoc="1" locked="0" layoutInCell="1" allowOverlap="1" wp14:anchorId="080C4B6D" wp14:editId="051E6E42">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32F2502C"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20433A">
              <w:rPr>
                <w:rFonts w:ascii="Wide Latin"/>
                <w:b/>
                <w:spacing w:val="-4"/>
                <w:sz w:val="30"/>
              </w:rPr>
              <w:t xml:space="preserve">    </w:t>
            </w:r>
            <w:r w:rsidRPr="0020433A">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Pr="00F02A73" w:rsidRDefault="002B5BC1" w:rsidP="005D3C7F">
            <w:pPr>
              <w:ind w:right="29"/>
              <w:rPr>
                <w:b/>
                <w:sz w:val="64"/>
              </w:rPr>
            </w:pPr>
            <w:r w:rsidRPr="00F02A73">
              <w:rPr>
                <w:b/>
                <w:sz w:val="64"/>
              </w:rPr>
              <w:t>Colorado</w:t>
            </w:r>
            <w:r w:rsidRPr="00F02A73">
              <w:rPr>
                <w:b/>
                <w:spacing w:val="-6"/>
                <w:sz w:val="64"/>
              </w:rPr>
              <w:t xml:space="preserve"> </w:t>
            </w:r>
            <w:r w:rsidRPr="00F02A73">
              <w:rPr>
                <w:b/>
                <w:sz w:val="64"/>
              </w:rPr>
              <w:t>Department</w:t>
            </w:r>
            <w:r w:rsidRPr="00F02A73">
              <w:rPr>
                <w:b/>
                <w:spacing w:val="-8"/>
                <w:sz w:val="64"/>
              </w:rPr>
              <w:t xml:space="preserve"> </w:t>
            </w:r>
            <w:r w:rsidRPr="00F02A73">
              <w:rPr>
                <w:b/>
                <w:spacing w:val="-5"/>
                <w:sz w:val="64"/>
              </w:rPr>
              <w:t>of</w:t>
            </w:r>
          </w:p>
          <w:p w14:paraId="080C4A5E" w14:textId="77777777" w:rsidR="000C66A9" w:rsidRPr="00F02A73" w:rsidRDefault="002B5BC1" w:rsidP="005D3C7F">
            <w:pPr>
              <w:ind w:right="29"/>
              <w:rPr>
                <w:b/>
                <w:sz w:val="64"/>
              </w:rPr>
            </w:pPr>
            <w:r w:rsidRPr="00F02A73">
              <w:rPr>
                <w:b/>
                <w:sz w:val="64"/>
              </w:rPr>
              <w:t>Education</w:t>
            </w:r>
            <w:r w:rsidRPr="00F02A73">
              <w:rPr>
                <w:b/>
                <w:spacing w:val="-6"/>
                <w:sz w:val="64"/>
              </w:rPr>
              <w:t xml:space="preserve"> </w:t>
            </w:r>
            <w:r w:rsidRPr="00F02A73">
              <w:rPr>
                <w:b/>
                <w:spacing w:val="-4"/>
                <w:sz w:val="64"/>
              </w:rPr>
              <w:t>EDAC</w:t>
            </w:r>
          </w:p>
          <w:p w14:paraId="080C4A5F" w14:textId="77777777" w:rsidR="000C66A9" w:rsidRPr="00F02A73" w:rsidRDefault="002B5BC1" w:rsidP="005D3C7F">
            <w:pPr>
              <w:ind w:right="29"/>
              <w:rPr>
                <w:b/>
                <w:sz w:val="64"/>
              </w:rPr>
            </w:pPr>
            <w:r w:rsidRPr="00F02A73">
              <w:rPr>
                <w:b/>
                <w:spacing w:val="-2"/>
                <w:sz w:val="64"/>
              </w:rPr>
              <w:t>Committee</w:t>
            </w:r>
          </w:p>
          <w:p w14:paraId="080C4A60" w14:textId="15E85D64" w:rsidR="000C66A9" w:rsidRPr="00F02A73" w:rsidRDefault="00C43676" w:rsidP="005D3C7F">
            <w:pPr>
              <w:ind w:right="29"/>
              <w:rPr>
                <w:b/>
                <w:sz w:val="24"/>
              </w:rPr>
            </w:pPr>
            <w:r>
              <w:rPr>
                <w:b/>
                <w:sz w:val="24"/>
              </w:rPr>
              <w:t>January</w:t>
            </w:r>
            <w:r w:rsidR="006B4913">
              <w:rPr>
                <w:b/>
                <w:sz w:val="24"/>
              </w:rPr>
              <w:t xml:space="preserve"> </w:t>
            </w:r>
            <w:r w:rsidR="004B7548" w:rsidRPr="00F02A73">
              <w:rPr>
                <w:b/>
                <w:sz w:val="24"/>
              </w:rPr>
              <w:t>1</w:t>
            </w:r>
            <w:r>
              <w:rPr>
                <w:b/>
                <w:sz w:val="24"/>
              </w:rPr>
              <w:t>0</w:t>
            </w:r>
            <w:r w:rsidR="002B5BC1" w:rsidRPr="00F02A73">
              <w:rPr>
                <w:b/>
                <w:sz w:val="24"/>
              </w:rPr>
              <w:t xml:space="preserve">, </w:t>
            </w:r>
            <w:proofErr w:type="gramStart"/>
            <w:r w:rsidR="002B5BC1" w:rsidRPr="00F02A73">
              <w:rPr>
                <w:b/>
                <w:spacing w:val="-4"/>
                <w:sz w:val="24"/>
              </w:rPr>
              <w:t>202</w:t>
            </w:r>
            <w:r>
              <w:rPr>
                <w:b/>
                <w:spacing w:val="-4"/>
                <w:sz w:val="24"/>
              </w:rPr>
              <w:t>5</w:t>
            </w:r>
            <w:proofErr w:type="gramEnd"/>
            <w:r w:rsidR="002B5BC1" w:rsidRPr="00F02A73">
              <w:rPr>
                <w:b/>
                <w:sz w:val="24"/>
              </w:rPr>
              <w:tab/>
            </w:r>
            <w:r w:rsidR="00EA68C9" w:rsidRPr="00F02A73">
              <w:rPr>
                <w:b/>
                <w:sz w:val="24"/>
              </w:rPr>
              <w:t xml:space="preserve">                                        </w:t>
            </w:r>
            <w:r w:rsidR="00702EC0" w:rsidRPr="00F02A73">
              <w:rPr>
                <w:b/>
                <w:sz w:val="24"/>
              </w:rPr>
              <w:t>Microsoft Teams</w:t>
            </w:r>
          </w:p>
          <w:p w14:paraId="146C9FE7" w14:textId="1D6ADEAB" w:rsidR="000C66A9" w:rsidRPr="00F02A73" w:rsidRDefault="002B5BC1" w:rsidP="005D3C7F">
            <w:pPr>
              <w:ind w:right="29"/>
              <w:rPr>
                <w:b/>
                <w:spacing w:val="-4"/>
                <w:sz w:val="24"/>
              </w:rPr>
            </w:pPr>
            <w:r w:rsidRPr="00F02A73">
              <w:rPr>
                <w:b/>
                <w:sz w:val="24"/>
              </w:rPr>
              <w:t>9:30</w:t>
            </w:r>
            <w:r w:rsidRPr="00F02A73">
              <w:rPr>
                <w:b/>
                <w:spacing w:val="-3"/>
                <w:sz w:val="24"/>
              </w:rPr>
              <w:t xml:space="preserve"> </w:t>
            </w:r>
            <w:r w:rsidRPr="00F02A73">
              <w:rPr>
                <w:b/>
                <w:sz w:val="24"/>
              </w:rPr>
              <w:t>a.m.-1:00</w:t>
            </w:r>
            <w:r w:rsidRPr="00F02A73">
              <w:rPr>
                <w:b/>
                <w:spacing w:val="-1"/>
                <w:sz w:val="24"/>
              </w:rPr>
              <w:t xml:space="preserve"> </w:t>
            </w:r>
            <w:r w:rsidRPr="00F02A73">
              <w:rPr>
                <w:b/>
                <w:spacing w:val="-4"/>
                <w:sz w:val="24"/>
              </w:rPr>
              <w:t>p.m.</w:t>
            </w:r>
            <w:r w:rsidR="00EA68C9" w:rsidRPr="00F02A73">
              <w:rPr>
                <w:b/>
                <w:spacing w:val="-4"/>
                <w:sz w:val="24"/>
              </w:rPr>
              <w:t xml:space="preserve">                                  </w:t>
            </w:r>
          </w:p>
          <w:p w14:paraId="080C4A61" w14:textId="0206C498" w:rsidR="0050416D" w:rsidRPr="00F02A73" w:rsidRDefault="0050416D" w:rsidP="005D3C7F">
            <w:pPr>
              <w:ind w:right="29"/>
              <w:rPr>
                <w:b/>
                <w:sz w:val="24"/>
              </w:rPr>
            </w:pPr>
            <w:r w:rsidRPr="00F02A73">
              <w:rPr>
                <w:b/>
                <w:spacing w:val="-4"/>
                <w:sz w:val="24"/>
              </w:rPr>
              <w:t xml:space="preserve">                                                                     </w:t>
            </w:r>
          </w:p>
        </w:tc>
      </w:tr>
      <w:tr w:rsidR="000C66A9" w:rsidRPr="00F02A73"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F02A73" w:rsidRDefault="000C66A9" w:rsidP="005D3C7F">
            <w:pPr>
              <w:ind w:right="29"/>
              <w:rPr>
                <w:sz w:val="14"/>
              </w:rPr>
            </w:pPr>
          </w:p>
        </w:tc>
      </w:tr>
      <w:tr w:rsidR="000C66A9" w:rsidRPr="00F02A73"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F02A73" w:rsidRDefault="002B5BC1" w:rsidP="005D3C7F">
            <w:pPr>
              <w:ind w:right="29"/>
              <w:rPr>
                <w:b/>
                <w:sz w:val="24"/>
              </w:rPr>
            </w:pPr>
            <w:r w:rsidRPr="00F02A73">
              <w:rPr>
                <w:b/>
                <w:sz w:val="24"/>
              </w:rPr>
              <w:t>Meeting</w:t>
            </w:r>
            <w:r w:rsidRPr="00F02A73">
              <w:rPr>
                <w:b/>
                <w:spacing w:val="-11"/>
                <w:sz w:val="24"/>
              </w:rPr>
              <w:t xml:space="preserve"> </w:t>
            </w:r>
            <w:r w:rsidRPr="00F02A73">
              <w:rPr>
                <w:b/>
                <w:sz w:val="24"/>
              </w:rPr>
              <w:t>called</w:t>
            </w:r>
            <w:r w:rsidRPr="00F02A73">
              <w:rPr>
                <w:b/>
                <w:spacing w:val="-10"/>
                <w:sz w:val="24"/>
              </w:rPr>
              <w:t xml:space="preserve"> </w:t>
            </w:r>
            <w:r w:rsidRPr="00F02A73">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Pr="00F02A73" w:rsidRDefault="002B5BC1" w:rsidP="005D3C7F">
            <w:pPr>
              <w:ind w:right="29"/>
              <w:rPr>
                <w:b/>
                <w:sz w:val="24"/>
              </w:rPr>
            </w:pPr>
            <w:r w:rsidRPr="00F02A73">
              <w:rPr>
                <w:b/>
                <w:sz w:val="24"/>
              </w:rPr>
              <w:t>Educational</w:t>
            </w:r>
            <w:r w:rsidRPr="00F02A73">
              <w:rPr>
                <w:b/>
                <w:spacing w:val="-6"/>
                <w:sz w:val="24"/>
              </w:rPr>
              <w:t xml:space="preserve"> </w:t>
            </w:r>
            <w:r w:rsidRPr="00F02A73">
              <w:rPr>
                <w:b/>
                <w:sz w:val="24"/>
              </w:rPr>
              <w:t>Data</w:t>
            </w:r>
            <w:r w:rsidRPr="00F02A73">
              <w:rPr>
                <w:b/>
                <w:spacing w:val="-4"/>
                <w:sz w:val="24"/>
              </w:rPr>
              <w:t xml:space="preserve"> </w:t>
            </w:r>
            <w:r w:rsidRPr="00F02A73">
              <w:rPr>
                <w:b/>
                <w:sz w:val="24"/>
              </w:rPr>
              <w:t>Advisory</w:t>
            </w:r>
            <w:r w:rsidRPr="00F02A73">
              <w:rPr>
                <w:b/>
                <w:spacing w:val="-37"/>
                <w:sz w:val="24"/>
              </w:rPr>
              <w:t xml:space="preserve"> </w:t>
            </w:r>
            <w:r w:rsidRPr="00F02A73">
              <w:rPr>
                <w:b/>
                <w:spacing w:val="-2"/>
                <w:sz w:val="24"/>
              </w:rPr>
              <w:t>Committee</w:t>
            </w:r>
          </w:p>
        </w:tc>
      </w:tr>
      <w:tr w:rsidR="000C66A9" w:rsidRPr="00F02A73"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F02A73" w:rsidRDefault="002B5BC1" w:rsidP="005D3C7F">
            <w:pPr>
              <w:ind w:right="29"/>
              <w:rPr>
                <w:b/>
                <w:sz w:val="24"/>
              </w:rPr>
            </w:pPr>
            <w:r w:rsidRPr="00F02A73">
              <w:rPr>
                <w:b/>
                <w:sz w:val="24"/>
              </w:rPr>
              <w:t>Type</w:t>
            </w:r>
            <w:r w:rsidRPr="00F02A73">
              <w:rPr>
                <w:b/>
                <w:spacing w:val="-12"/>
                <w:sz w:val="24"/>
              </w:rPr>
              <w:t xml:space="preserve"> </w:t>
            </w:r>
            <w:r w:rsidRPr="00F02A73">
              <w:rPr>
                <w:b/>
                <w:sz w:val="24"/>
              </w:rPr>
              <w:t>of</w:t>
            </w:r>
            <w:r w:rsidRPr="00F02A73">
              <w:rPr>
                <w:b/>
                <w:spacing w:val="-8"/>
                <w:sz w:val="24"/>
              </w:rPr>
              <w:t xml:space="preserve"> </w:t>
            </w:r>
            <w:r w:rsidRPr="00F02A73">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Pr="00F02A73" w:rsidRDefault="002B5BC1" w:rsidP="005D3C7F">
            <w:pPr>
              <w:ind w:right="29"/>
              <w:rPr>
                <w:sz w:val="24"/>
              </w:rPr>
            </w:pPr>
            <w:r w:rsidRPr="00F02A73">
              <w:rPr>
                <w:sz w:val="24"/>
              </w:rPr>
              <w:t>Scheduled</w:t>
            </w:r>
            <w:r w:rsidRPr="00F02A73">
              <w:rPr>
                <w:spacing w:val="-4"/>
                <w:sz w:val="24"/>
              </w:rPr>
              <w:t xml:space="preserve"> </w:t>
            </w:r>
            <w:r w:rsidRPr="00F02A73">
              <w:rPr>
                <w:sz w:val="24"/>
              </w:rPr>
              <w:t>Data</w:t>
            </w:r>
            <w:r w:rsidRPr="00F02A73">
              <w:rPr>
                <w:spacing w:val="-2"/>
                <w:sz w:val="24"/>
              </w:rPr>
              <w:t xml:space="preserve"> </w:t>
            </w:r>
            <w:r w:rsidRPr="00F02A73">
              <w:rPr>
                <w:sz w:val="24"/>
              </w:rPr>
              <w:t>Review</w:t>
            </w:r>
            <w:r w:rsidRPr="00F02A73">
              <w:rPr>
                <w:spacing w:val="-22"/>
                <w:sz w:val="24"/>
              </w:rPr>
              <w:t xml:space="preserve"> </w:t>
            </w:r>
            <w:r w:rsidRPr="00F02A73">
              <w:rPr>
                <w:spacing w:val="-2"/>
                <w:sz w:val="24"/>
              </w:rPr>
              <w:t>Meeting</w:t>
            </w:r>
          </w:p>
        </w:tc>
      </w:tr>
      <w:tr w:rsidR="000C66A9" w:rsidRPr="00F02A73"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F02A73" w:rsidRDefault="002B5BC1" w:rsidP="005D3C7F">
            <w:pPr>
              <w:ind w:right="29"/>
              <w:rPr>
                <w:b/>
                <w:sz w:val="24"/>
              </w:rPr>
            </w:pPr>
            <w:r w:rsidRPr="00F02A73">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Pr="00F02A73" w:rsidRDefault="002B5BC1" w:rsidP="005D3C7F">
            <w:pPr>
              <w:ind w:right="29"/>
              <w:rPr>
                <w:sz w:val="24"/>
              </w:rPr>
            </w:pPr>
            <w:r w:rsidRPr="00F02A73">
              <w:rPr>
                <w:spacing w:val="-2"/>
                <w:sz w:val="24"/>
              </w:rPr>
              <w:t>DJ</w:t>
            </w:r>
            <w:r w:rsidRPr="00F02A73">
              <w:rPr>
                <w:spacing w:val="-21"/>
                <w:sz w:val="24"/>
              </w:rPr>
              <w:t xml:space="preserve"> </w:t>
            </w:r>
            <w:r w:rsidRPr="00F02A73">
              <w:rPr>
                <w:spacing w:val="-2"/>
                <w:sz w:val="24"/>
              </w:rPr>
              <w:t>Loerzel</w:t>
            </w:r>
          </w:p>
        </w:tc>
      </w:tr>
      <w:tr w:rsidR="000C66A9" w:rsidRPr="00F02A73" w14:paraId="080C4A74" w14:textId="77777777" w:rsidTr="00BF78C4">
        <w:trPr>
          <w:trHeight w:val="395"/>
        </w:trPr>
        <w:tc>
          <w:tcPr>
            <w:tcW w:w="110" w:type="dxa"/>
            <w:tcBorders>
              <w:top w:val="single" w:sz="8" w:space="0" w:color="E8E8E8"/>
              <w:bottom w:val="nil"/>
              <w:right w:val="nil"/>
            </w:tcBorders>
          </w:tcPr>
          <w:p w14:paraId="080C4A71" w14:textId="77777777" w:rsidR="000C66A9" w:rsidRPr="00F02A73"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F02A73" w:rsidRDefault="002B5BC1" w:rsidP="005D3C7F">
            <w:pPr>
              <w:ind w:right="29"/>
              <w:rPr>
                <w:b/>
                <w:sz w:val="24"/>
              </w:rPr>
            </w:pPr>
            <w:r w:rsidRPr="00F02A73">
              <w:rPr>
                <w:b/>
                <w:sz w:val="24"/>
              </w:rPr>
              <w:t>Note</w:t>
            </w:r>
            <w:r w:rsidRPr="00F02A73">
              <w:rPr>
                <w:b/>
                <w:spacing w:val="-11"/>
                <w:sz w:val="24"/>
              </w:rPr>
              <w:t xml:space="preserve"> </w:t>
            </w:r>
            <w:r w:rsidRPr="00F02A73">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Pr="00F02A73" w:rsidRDefault="002B5BC1" w:rsidP="005D3C7F">
            <w:pPr>
              <w:ind w:right="29"/>
              <w:rPr>
                <w:sz w:val="24"/>
              </w:rPr>
            </w:pPr>
            <w:r w:rsidRPr="00F02A73">
              <w:rPr>
                <w:spacing w:val="-2"/>
                <w:sz w:val="24"/>
              </w:rPr>
              <w:t>Peter</w:t>
            </w:r>
            <w:r w:rsidRPr="00F02A73">
              <w:rPr>
                <w:spacing w:val="-12"/>
                <w:sz w:val="24"/>
              </w:rPr>
              <w:t xml:space="preserve"> </w:t>
            </w:r>
            <w:r w:rsidRPr="00F02A73">
              <w:rPr>
                <w:spacing w:val="-2"/>
                <w:sz w:val="24"/>
              </w:rPr>
              <w:t>Hoffman</w:t>
            </w:r>
          </w:p>
        </w:tc>
      </w:tr>
      <w:tr w:rsidR="000C66A9" w:rsidRPr="00F02A73" w14:paraId="080C4A76" w14:textId="77777777" w:rsidTr="00BF78C4">
        <w:trPr>
          <w:trHeight w:val="193"/>
        </w:trPr>
        <w:tc>
          <w:tcPr>
            <w:tcW w:w="11344" w:type="dxa"/>
            <w:gridSpan w:val="6"/>
            <w:tcBorders>
              <w:top w:val="nil"/>
              <w:bottom w:val="nil"/>
            </w:tcBorders>
          </w:tcPr>
          <w:p w14:paraId="080C4A75" w14:textId="77777777" w:rsidR="000C66A9" w:rsidRPr="00F02A73" w:rsidRDefault="000C66A9" w:rsidP="005D3C7F">
            <w:pPr>
              <w:ind w:right="29"/>
              <w:rPr>
                <w:sz w:val="12"/>
              </w:rPr>
            </w:pPr>
          </w:p>
        </w:tc>
      </w:tr>
      <w:tr w:rsidR="000C66A9" w:rsidRPr="00F02A73"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F02A73" w:rsidRDefault="002B5BC1" w:rsidP="005D3C7F">
            <w:pPr>
              <w:ind w:right="29"/>
              <w:rPr>
                <w:b/>
                <w:sz w:val="24"/>
              </w:rPr>
            </w:pPr>
            <w:r w:rsidRPr="00F02A73">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F02A73"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6A295ECF" w:rsidR="000C66A9" w:rsidRPr="00F02A73" w:rsidRDefault="00EB1F14" w:rsidP="005D3C7F">
            <w:pPr>
              <w:ind w:right="29"/>
              <w:rPr>
                <w:sz w:val="24"/>
              </w:rPr>
            </w:pPr>
            <w:r>
              <w:rPr>
                <w:sz w:val="24"/>
              </w:rPr>
              <w:t xml:space="preserve"> Kimberly Caplan</w:t>
            </w:r>
          </w:p>
        </w:tc>
        <w:tc>
          <w:tcPr>
            <w:tcW w:w="3595" w:type="dxa"/>
            <w:tcBorders>
              <w:top w:val="single" w:sz="4" w:space="0" w:color="000000"/>
              <w:left w:val="single" w:sz="4" w:space="0" w:color="000000"/>
              <w:bottom w:val="single" w:sz="4" w:space="0" w:color="000000"/>
              <w:right w:val="single" w:sz="4" w:space="0" w:color="000000"/>
            </w:tcBorders>
          </w:tcPr>
          <w:p w14:paraId="080C4A7A" w14:textId="163E35E8" w:rsidR="000C66A9" w:rsidRPr="00F02A73" w:rsidRDefault="00EB1F14" w:rsidP="005D3C7F">
            <w:pPr>
              <w:ind w:right="29"/>
              <w:rPr>
                <w:sz w:val="24"/>
              </w:rPr>
            </w:pPr>
            <w:r>
              <w:rPr>
                <w:sz w:val="24"/>
              </w:rPr>
              <w:t xml:space="preserve"> Tamara Durbin</w:t>
            </w:r>
          </w:p>
        </w:tc>
        <w:tc>
          <w:tcPr>
            <w:tcW w:w="149" w:type="dxa"/>
            <w:vMerge w:val="restart"/>
            <w:tcBorders>
              <w:top w:val="nil"/>
              <w:left w:val="single" w:sz="4" w:space="0" w:color="000000"/>
              <w:bottom w:val="nil"/>
            </w:tcBorders>
          </w:tcPr>
          <w:p w14:paraId="080C4A7B" w14:textId="18085A9D" w:rsidR="000C66A9" w:rsidRPr="00F02A73" w:rsidRDefault="00DA07FA" w:rsidP="005D3C7F">
            <w:pPr>
              <w:ind w:right="29"/>
              <w:rPr>
                <w:sz w:val="28"/>
              </w:rPr>
            </w:pPr>
            <w:r w:rsidRPr="00F02A73">
              <w:rPr>
                <w:sz w:val="28"/>
              </w:rPr>
              <w:t>/</w:t>
            </w:r>
          </w:p>
        </w:tc>
      </w:tr>
      <w:tr w:rsidR="006C588A" w:rsidRPr="00F02A73"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6C588A" w:rsidRPr="00F02A73" w:rsidRDefault="006C588A" w:rsidP="006C588A">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6C588A" w:rsidRPr="00F02A73" w:rsidRDefault="006C588A" w:rsidP="006C588A">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1001FDA2" w:rsidR="006C588A" w:rsidRPr="00F02A73" w:rsidRDefault="006C588A" w:rsidP="006C588A">
            <w:pPr>
              <w:tabs>
                <w:tab w:val="left" w:pos="3330"/>
              </w:tabs>
              <w:ind w:right="29"/>
              <w:rPr>
                <w:sz w:val="24"/>
              </w:rPr>
            </w:pPr>
            <w:r w:rsidRPr="00F02A73">
              <w:rPr>
                <w:sz w:val="24"/>
              </w:rPr>
              <w:t xml:space="preserve"> </w:t>
            </w:r>
            <w:r>
              <w:rPr>
                <w:sz w:val="24"/>
              </w:rPr>
              <w:t>Franziska Johnson</w:t>
            </w:r>
          </w:p>
        </w:tc>
        <w:tc>
          <w:tcPr>
            <w:tcW w:w="3595" w:type="dxa"/>
            <w:tcBorders>
              <w:top w:val="single" w:sz="4" w:space="0" w:color="000000"/>
              <w:left w:val="single" w:sz="4" w:space="0" w:color="000000"/>
              <w:bottom w:val="single" w:sz="4" w:space="0" w:color="000000"/>
              <w:right w:val="single" w:sz="4" w:space="0" w:color="000000"/>
            </w:tcBorders>
          </w:tcPr>
          <w:p w14:paraId="080C4A80" w14:textId="03E8E1C7" w:rsidR="006C588A" w:rsidRPr="00F02A73" w:rsidRDefault="006C588A" w:rsidP="006C588A">
            <w:pPr>
              <w:ind w:right="29"/>
              <w:rPr>
                <w:sz w:val="24"/>
              </w:rPr>
            </w:pPr>
            <w:r>
              <w:rPr>
                <w:sz w:val="24"/>
              </w:rPr>
              <w:t xml:space="preserve"> </w:t>
            </w:r>
            <w:r w:rsidRPr="00F02A73">
              <w:rPr>
                <w:sz w:val="24"/>
              </w:rPr>
              <w:t>Mackenzie Lane</w:t>
            </w:r>
          </w:p>
        </w:tc>
        <w:tc>
          <w:tcPr>
            <w:tcW w:w="149" w:type="dxa"/>
            <w:vMerge/>
            <w:tcBorders>
              <w:top w:val="nil"/>
              <w:left w:val="single" w:sz="4" w:space="0" w:color="000000"/>
              <w:bottom w:val="nil"/>
            </w:tcBorders>
          </w:tcPr>
          <w:p w14:paraId="080C4A81" w14:textId="77777777" w:rsidR="006C588A" w:rsidRPr="00F02A73" w:rsidRDefault="006C588A" w:rsidP="006C588A">
            <w:pPr>
              <w:ind w:right="29"/>
              <w:rPr>
                <w:sz w:val="2"/>
                <w:szCs w:val="2"/>
              </w:rPr>
            </w:pPr>
          </w:p>
        </w:tc>
      </w:tr>
      <w:tr w:rsidR="00981D08" w:rsidRPr="00F02A73"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163771F0" w:rsidR="00981D08" w:rsidRPr="00F02A73" w:rsidRDefault="00981D08" w:rsidP="00981D08">
            <w:pPr>
              <w:ind w:right="29"/>
              <w:rPr>
                <w:sz w:val="24"/>
              </w:rPr>
            </w:pPr>
            <w:r>
              <w:rPr>
                <w:sz w:val="24"/>
              </w:rPr>
              <w:t xml:space="preserve"> Ingrid Marin</w:t>
            </w:r>
          </w:p>
        </w:tc>
        <w:tc>
          <w:tcPr>
            <w:tcW w:w="3595" w:type="dxa"/>
            <w:tcBorders>
              <w:top w:val="single" w:sz="4" w:space="0" w:color="000000"/>
              <w:left w:val="single" w:sz="4" w:space="0" w:color="000000"/>
              <w:bottom w:val="single" w:sz="4" w:space="0" w:color="000000"/>
              <w:right w:val="single" w:sz="4" w:space="0" w:color="000000"/>
            </w:tcBorders>
          </w:tcPr>
          <w:p w14:paraId="080C4A86" w14:textId="2E3271F4" w:rsidR="00981D08" w:rsidRPr="00F02A73" w:rsidRDefault="00981D08" w:rsidP="00981D08">
            <w:pPr>
              <w:ind w:right="29"/>
              <w:rPr>
                <w:sz w:val="24"/>
              </w:rPr>
            </w:pPr>
            <w:r>
              <w:rPr>
                <w:sz w:val="24"/>
              </w:rPr>
              <w:t xml:space="preserve"> </w:t>
            </w:r>
            <w:r w:rsidR="007C0B46">
              <w:rPr>
                <w:sz w:val="24"/>
              </w:rPr>
              <w:t>Jennifer Sedaghat</w:t>
            </w:r>
          </w:p>
        </w:tc>
        <w:tc>
          <w:tcPr>
            <w:tcW w:w="149" w:type="dxa"/>
            <w:vMerge/>
            <w:tcBorders>
              <w:top w:val="nil"/>
              <w:left w:val="single" w:sz="4" w:space="0" w:color="000000"/>
              <w:bottom w:val="nil"/>
            </w:tcBorders>
          </w:tcPr>
          <w:p w14:paraId="080C4A87" w14:textId="77777777" w:rsidR="00981D08" w:rsidRPr="00F02A73" w:rsidRDefault="00981D08" w:rsidP="00981D08">
            <w:pPr>
              <w:ind w:right="29"/>
              <w:rPr>
                <w:sz w:val="2"/>
                <w:szCs w:val="2"/>
              </w:rPr>
            </w:pPr>
          </w:p>
        </w:tc>
      </w:tr>
      <w:tr w:rsidR="00981D08" w:rsidRPr="00F02A73"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64B678AA" w:rsidR="00981D08" w:rsidRPr="00F02A73" w:rsidRDefault="00981D08" w:rsidP="00981D08">
            <w:pPr>
              <w:ind w:right="29"/>
              <w:rPr>
                <w:sz w:val="24"/>
                <w:szCs w:val="24"/>
              </w:rPr>
            </w:pPr>
            <w:r w:rsidRPr="00F02A73">
              <w:rPr>
                <w:sz w:val="24"/>
                <w:szCs w:val="24"/>
              </w:rPr>
              <w:t xml:space="preserve"> </w:t>
            </w:r>
            <w:r w:rsidR="007C0B46">
              <w:rPr>
                <w:sz w:val="24"/>
              </w:rPr>
              <w:t>Chris Selle</w:t>
            </w:r>
          </w:p>
        </w:tc>
        <w:tc>
          <w:tcPr>
            <w:tcW w:w="3595" w:type="dxa"/>
            <w:tcBorders>
              <w:top w:val="single" w:sz="4" w:space="0" w:color="000000"/>
              <w:left w:val="single" w:sz="4" w:space="0" w:color="000000"/>
              <w:bottom w:val="single" w:sz="4" w:space="0" w:color="000000"/>
              <w:right w:val="single" w:sz="4" w:space="0" w:color="000000"/>
            </w:tcBorders>
          </w:tcPr>
          <w:p w14:paraId="080C4A8C" w14:textId="76761C5C" w:rsidR="00981D08" w:rsidRPr="00F02A73" w:rsidRDefault="00981D08" w:rsidP="00981D08">
            <w:pPr>
              <w:ind w:right="29"/>
              <w:rPr>
                <w:sz w:val="24"/>
                <w:szCs w:val="24"/>
              </w:rPr>
            </w:pPr>
          </w:p>
        </w:tc>
        <w:tc>
          <w:tcPr>
            <w:tcW w:w="149" w:type="dxa"/>
            <w:vMerge/>
            <w:tcBorders>
              <w:top w:val="nil"/>
              <w:left w:val="single" w:sz="4" w:space="0" w:color="000000"/>
              <w:bottom w:val="nil"/>
            </w:tcBorders>
          </w:tcPr>
          <w:p w14:paraId="080C4A8D" w14:textId="77777777" w:rsidR="00981D08" w:rsidRPr="00F02A73" w:rsidRDefault="00981D08" w:rsidP="00981D08">
            <w:pPr>
              <w:ind w:right="29"/>
              <w:rPr>
                <w:sz w:val="2"/>
                <w:szCs w:val="2"/>
              </w:rPr>
            </w:pPr>
          </w:p>
        </w:tc>
      </w:tr>
      <w:tr w:rsidR="00981D08" w:rsidRPr="00F02A73"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2B0EBB7B" w:rsidR="00981D08" w:rsidRPr="00F02A73" w:rsidRDefault="00981D08" w:rsidP="00981D08">
            <w:pPr>
              <w:ind w:right="29"/>
              <w:rPr>
                <w:sz w:val="26"/>
              </w:rPr>
            </w:pPr>
            <w:r>
              <w:rPr>
                <w:sz w:val="24"/>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080C4A92" w14:textId="6F3B2C6E" w:rsidR="00981D08" w:rsidRPr="00F02A73" w:rsidRDefault="00981D08" w:rsidP="00981D08">
            <w:pPr>
              <w:ind w:right="29"/>
              <w:rPr>
                <w:sz w:val="26"/>
              </w:rPr>
            </w:pPr>
            <w:r w:rsidRPr="00F02A73">
              <w:rPr>
                <w:sz w:val="24"/>
              </w:rPr>
              <w:t xml:space="preserve"> </w:t>
            </w:r>
          </w:p>
        </w:tc>
        <w:tc>
          <w:tcPr>
            <w:tcW w:w="149" w:type="dxa"/>
            <w:vMerge/>
            <w:tcBorders>
              <w:top w:val="nil"/>
              <w:left w:val="single" w:sz="4" w:space="0" w:color="000000"/>
              <w:bottom w:val="nil"/>
            </w:tcBorders>
          </w:tcPr>
          <w:p w14:paraId="080C4A93" w14:textId="77777777" w:rsidR="00981D08" w:rsidRPr="00F02A73" w:rsidRDefault="00981D08" w:rsidP="00981D08">
            <w:pPr>
              <w:ind w:right="29"/>
              <w:rPr>
                <w:sz w:val="2"/>
                <w:szCs w:val="2"/>
              </w:rPr>
            </w:pPr>
          </w:p>
        </w:tc>
      </w:tr>
      <w:tr w:rsidR="00981D08" w:rsidRPr="00F02A73"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1198D33A" w:rsidR="00981D08" w:rsidRPr="00F02A73" w:rsidRDefault="00981D08" w:rsidP="00981D08">
            <w:pPr>
              <w:ind w:right="29"/>
              <w:rPr>
                <w:sz w:val="28"/>
              </w:rPr>
            </w:pPr>
            <w:r>
              <w:rPr>
                <w:sz w:val="24"/>
              </w:rPr>
              <w:t xml:space="preserve"> Ingrid Marin</w:t>
            </w: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981D08" w:rsidRPr="00F02A73" w:rsidRDefault="00981D08" w:rsidP="00981D08">
            <w:pPr>
              <w:ind w:right="29"/>
              <w:rPr>
                <w:sz w:val="28"/>
              </w:rPr>
            </w:pPr>
          </w:p>
        </w:tc>
        <w:tc>
          <w:tcPr>
            <w:tcW w:w="149" w:type="dxa"/>
            <w:vMerge/>
            <w:tcBorders>
              <w:top w:val="nil"/>
              <w:left w:val="single" w:sz="4" w:space="0" w:color="000000"/>
              <w:bottom w:val="nil"/>
            </w:tcBorders>
          </w:tcPr>
          <w:p w14:paraId="080C4A99" w14:textId="77777777" w:rsidR="00981D08" w:rsidRPr="00F02A73" w:rsidRDefault="00981D08" w:rsidP="00981D08">
            <w:pPr>
              <w:ind w:right="29"/>
              <w:rPr>
                <w:sz w:val="2"/>
                <w:szCs w:val="2"/>
              </w:rPr>
            </w:pPr>
          </w:p>
        </w:tc>
      </w:tr>
      <w:tr w:rsidR="00981D08" w:rsidRPr="00F02A73"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981D08" w:rsidRPr="00F02A73" w:rsidRDefault="00981D08" w:rsidP="00981D08">
            <w:pPr>
              <w:ind w:right="29"/>
              <w:rPr>
                <w:sz w:val="24"/>
              </w:rPr>
            </w:pPr>
            <w:r w:rsidRPr="00F02A73">
              <w:rPr>
                <w:spacing w:val="-4"/>
                <w:sz w:val="24"/>
              </w:rPr>
              <w:t xml:space="preserve"> 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981D08" w:rsidRPr="00F02A73" w:rsidRDefault="00981D08" w:rsidP="00981D08">
            <w:pPr>
              <w:ind w:right="29"/>
              <w:rPr>
                <w:sz w:val="28"/>
              </w:rPr>
            </w:pPr>
          </w:p>
        </w:tc>
        <w:tc>
          <w:tcPr>
            <w:tcW w:w="149" w:type="dxa"/>
            <w:vMerge/>
            <w:tcBorders>
              <w:top w:val="nil"/>
              <w:left w:val="single" w:sz="4" w:space="0" w:color="000000"/>
              <w:bottom w:val="nil"/>
            </w:tcBorders>
          </w:tcPr>
          <w:p w14:paraId="080C4A9F" w14:textId="77777777" w:rsidR="00981D08" w:rsidRPr="00F02A73" w:rsidRDefault="00981D08" w:rsidP="00981D08">
            <w:pPr>
              <w:ind w:right="29"/>
              <w:rPr>
                <w:sz w:val="2"/>
                <w:szCs w:val="2"/>
              </w:rPr>
            </w:pPr>
          </w:p>
        </w:tc>
      </w:tr>
      <w:tr w:rsidR="00981D08" w:rsidRPr="00F02A73"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981D08" w:rsidRPr="00F02A73" w:rsidRDefault="00981D08" w:rsidP="00981D08">
            <w:pPr>
              <w:ind w:right="29"/>
              <w:rPr>
                <w:sz w:val="24"/>
              </w:rPr>
            </w:pPr>
            <w:r w:rsidRPr="00F02A73">
              <w:rPr>
                <w:sz w:val="24"/>
              </w:rPr>
              <w:t xml:space="preserve"> DJ</w:t>
            </w:r>
            <w:r w:rsidRPr="00F02A73">
              <w:rPr>
                <w:spacing w:val="-1"/>
                <w:sz w:val="24"/>
              </w:rPr>
              <w:t xml:space="preserve"> </w:t>
            </w:r>
            <w:r w:rsidRPr="00F02A73">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04298E98" w:rsidR="00981D08" w:rsidRPr="00F02A73" w:rsidRDefault="00981D08" w:rsidP="00981D08">
            <w:pPr>
              <w:ind w:right="29"/>
              <w:rPr>
                <w:sz w:val="24"/>
              </w:rPr>
            </w:pPr>
            <w:r w:rsidRPr="00F02A73">
              <w:rPr>
                <w:sz w:val="24"/>
              </w:rPr>
              <w:t xml:space="preserve"> </w:t>
            </w:r>
            <w:r w:rsidR="009D124B">
              <w:rPr>
                <w:sz w:val="24"/>
              </w:rPr>
              <w:t>Marcia Bohannon</w:t>
            </w:r>
          </w:p>
        </w:tc>
        <w:tc>
          <w:tcPr>
            <w:tcW w:w="149" w:type="dxa"/>
            <w:vMerge/>
            <w:tcBorders>
              <w:top w:val="nil"/>
              <w:left w:val="single" w:sz="4" w:space="0" w:color="000000"/>
              <w:bottom w:val="nil"/>
            </w:tcBorders>
          </w:tcPr>
          <w:p w14:paraId="080C4AA5" w14:textId="77777777" w:rsidR="00981D08" w:rsidRPr="00F02A73" w:rsidRDefault="00981D08" w:rsidP="00981D08">
            <w:pPr>
              <w:ind w:right="29"/>
              <w:rPr>
                <w:sz w:val="2"/>
                <w:szCs w:val="2"/>
              </w:rPr>
            </w:pPr>
          </w:p>
        </w:tc>
      </w:tr>
      <w:tr w:rsidR="00981D08" w:rsidRPr="00F02A73"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438158E5" w:rsidR="00981D08" w:rsidRPr="00F02A73" w:rsidRDefault="00981D08" w:rsidP="00981D08">
            <w:pPr>
              <w:ind w:right="29"/>
              <w:rPr>
                <w:sz w:val="24"/>
              </w:rPr>
            </w:pPr>
            <w:r w:rsidRPr="00F02A73">
              <w:rPr>
                <w:sz w:val="24"/>
              </w:rPr>
              <w:t xml:space="preserve"> 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543C2966" w:rsidR="00981D08" w:rsidRPr="00F02A73" w:rsidRDefault="00981D08" w:rsidP="00981D08">
            <w:pPr>
              <w:ind w:right="29"/>
              <w:rPr>
                <w:sz w:val="24"/>
              </w:rPr>
            </w:pPr>
            <w:r w:rsidRPr="00F02A73">
              <w:rPr>
                <w:sz w:val="24"/>
              </w:rPr>
              <w:t xml:space="preserve"> </w:t>
            </w:r>
          </w:p>
        </w:tc>
        <w:tc>
          <w:tcPr>
            <w:tcW w:w="149" w:type="dxa"/>
            <w:vMerge/>
            <w:tcBorders>
              <w:top w:val="nil"/>
              <w:left w:val="single" w:sz="4" w:space="0" w:color="000000"/>
              <w:bottom w:val="nil"/>
            </w:tcBorders>
          </w:tcPr>
          <w:p w14:paraId="080C4AAB" w14:textId="77777777" w:rsidR="00981D08" w:rsidRPr="00F02A73" w:rsidRDefault="00981D08" w:rsidP="00981D08">
            <w:pPr>
              <w:ind w:right="29"/>
              <w:rPr>
                <w:sz w:val="2"/>
                <w:szCs w:val="2"/>
              </w:rPr>
            </w:pPr>
          </w:p>
        </w:tc>
      </w:tr>
      <w:tr w:rsidR="00981D08" w:rsidRPr="00F02A73"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981D08" w:rsidRPr="00F02A73" w:rsidRDefault="00981D08" w:rsidP="00981D08">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981D08" w:rsidRPr="00F02A73" w:rsidRDefault="00981D08" w:rsidP="00981D08">
            <w:pPr>
              <w:ind w:right="29"/>
              <w:rPr>
                <w:sz w:val="28"/>
              </w:rPr>
            </w:pPr>
          </w:p>
        </w:tc>
        <w:tc>
          <w:tcPr>
            <w:tcW w:w="149" w:type="dxa"/>
            <w:vMerge/>
            <w:tcBorders>
              <w:top w:val="nil"/>
              <w:left w:val="single" w:sz="4" w:space="0" w:color="000000"/>
              <w:bottom w:val="nil"/>
            </w:tcBorders>
          </w:tcPr>
          <w:p w14:paraId="080C4AB1" w14:textId="77777777" w:rsidR="00981D08" w:rsidRPr="00F02A73" w:rsidRDefault="00981D08" w:rsidP="00981D08">
            <w:pPr>
              <w:ind w:right="29"/>
              <w:rPr>
                <w:sz w:val="2"/>
                <w:szCs w:val="2"/>
              </w:rPr>
            </w:pPr>
          </w:p>
        </w:tc>
      </w:tr>
      <w:tr w:rsidR="00981D08" w:rsidRPr="00F02A73" w14:paraId="080C4ABA" w14:textId="77777777" w:rsidTr="00BF78C4">
        <w:trPr>
          <w:trHeight w:val="246"/>
        </w:trPr>
        <w:tc>
          <w:tcPr>
            <w:tcW w:w="11344" w:type="dxa"/>
            <w:gridSpan w:val="6"/>
            <w:tcBorders>
              <w:top w:val="nil"/>
              <w:bottom w:val="nil"/>
            </w:tcBorders>
          </w:tcPr>
          <w:p w14:paraId="080C4AB9" w14:textId="77777777" w:rsidR="00981D08" w:rsidRPr="00F02A73" w:rsidRDefault="00981D08" w:rsidP="00981D08">
            <w:pPr>
              <w:ind w:right="29"/>
              <w:rPr>
                <w:sz w:val="16"/>
              </w:rPr>
            </w:pPr>
          </w:p>
        </w:tc>
      </w:tr>
      <w:tr w:rsidR="00981D08" w:rsidRPr="00F02A73" w14:paraId="080C4ABC" w14:textId="77777777" w:rsidTr="00BF78C4">
        <w:trPr>
          <w:trHeight w:val="5339"/>
        </w:trPr>
        <w:tc>
          <w:tcPr>
            <w:tcW w:w="11344" w:type="dxa"/>
            <w:gridSpan w:val="6"/>
            <w:tcBorders>
              <w:top w:val="nil"/>
            </w:tcBorders>
            <w:shd w:val="clear" w:color="auto" w:fill="E8E8E8"/>
          </w:tcPr>
          <w:p w14:paraId="1DDB870F" w14:textId="77777777" w:rsidR="00981D08" w:rsidRPr="00F02A73" w:rsidRDefault="00981D08" w:rsidP="00981D08">
            <w:pPr>
              <w:ind w:right="29"/>
              <w:rPr>
                <w:sz w:val="28"/>
              </w:rPr>
            </w:pPr>
          </w:p>
          <w:p w14:paraId="686F1247" w14:textId="77777777" w:rsidR="00981D08" w:rsidRPr="00F02A73" w:rsidRDefault="00981D08" w:rsidP="00981D08">
            <w:pPr>
              <w:ind w:right="29"/>
              <w:rPr>
                <w:sz w:val="28"/>
              </w:rPr>
            </w:pPr>
          </w:p>
          <w:p w14:paraId="62AE1EFB" w14:textId="77777777" w:rsidR="00981D08" w:rsidRPr="00F02A73" w:rsidRDefault="00981D08" w:rsidP="00981D08">
            <w:pPr>
              <w:ind w:right="29"/>
              <w:rPr>
                <w:sz w:val="28"/>
              </w:rPr>
            </w:pPr>
          </w:p>
          <w:p w14:paraId="6338FD3B" w14:textId="77777777" w:rsidR="00981D08" w:rsidRPr="00F02A73" w:rsidRDefault="00981D08" w:rsidP="00981D08">
            <w:pPr>
              <w:ind w:right="29"/>
              <w:rPr>
                <w:sz w:val="28"/>
              </w:rPr>
            </w:pPr>
          </w:p>
          <w:p w14:paraId="67A98265" w14:textId="77777777" w:rsidR="00981D08" w:rsidRPr="00F02A73" w:rsidRDefault="00981D08" w:rsidP="00981D08">
            <w:pPr>
              <w:ind w:right="29"/>
              <w:rPr>
                <w:sz w:val="28"/>
              </w:rPr>
            </w:pPr>
          </w:p>
          <w:p w14:paraId="2320CCF1" w14:textId="77777777" w:rsidR="00981D08" w:rsidRPr="00F02A73" w:rsidRDefault="00981D08" w:rsidP="00981D08">
            <w:pPr>
              <w:ind w:right="29"/>
              <w:rPr>
                <w:sz w:val="28"/>
              </w:rPr>
            </w:pPr>
          </w:p>
          <w:p w14:paraId="3D5C527D" w14:textId="77777777" w:rsidR="00981D08" w:rsidRPr="00F02A73" w:rsidRDefault="00981D08" w:rsidP="00981D08">
            <w:pPr>
              <w:ind w:right="29"/>
              <w:rPr>
                <w:sz w:val="28"/>
              </w:rPr>
            </w:pPr>
          </w:p>
          <w:p w14:paraId="26B74E53" w14:textId="77777777" w:rsidR="00981D08" w:rsidRPr="00F02A73" w:rsidRDefault="00981D08" w:rsidP="00981D08">
            <w:pPr>
              <w:ind w:right="29"/>
              <w:rPr>
                <w:sz w:val="28"/>
              </w:rPr>
            </w:pPr>
          </w:p>
          <w:p w14:paraId="1E36C1EB" w14:textId="77777777" w:rsidR="00981D08" w:rsidRPr="00F02A73" w:rsidRDefault="00981D08" w:rsidP="00981D08">
            <w:pPr>
              <w:ind w:right="29"/>
              <w:rPr>
                <w:sz w:val="28"/>
              </w:rPr>
            </w:pPr>
          </w:p>
          <w:p w14:paraId="3D169E24" w14:textId="77777777" w:rsidR="00981D08" w:rsidRPr="00F02A73" w:rsidRDefault="00981D08" w:rsidP="00981D08">
            <w:pPr>
              <w:ind w:right="29"/>
              <w:rPr>
                <w:sz w:val="28"/>
              </w:rPr>
            </w:pPr>
          </w:p>
          <w:p w14:paraId="328C101D" w14:textId="77777777" w:rsidR="00981D08" w:rsidRPr="00F02A73" w:rsidRDefault="00981D08" w:rsidP="00981D08">
            <w:pPr>
              <w:ind w:right="29"/>
              <w:rPr>
                <w:sz w:val="28"/>
              </w:rPr>
            </w:pPr>
          </w:p>
          <w:p w14:paraId="01396079" w14:textId="77777777" w:rsidR="00981D08" w:rsidRPr="00F02A73" w:rsidRDefault="00981D08" w:rsidP="00981D08">
            <w:pPr>
              <w:ind w:right="29"/>
              <w:rPr>
                <w:sz w:val="28"/>
              </w:rPr>
            </w:pPr>
          </w:p>
          <w:p w14:paraId="77B65935" w14:textId="77777777" w:rsidR="00981D08" w:rsidRPr="00F02A73" w:rsidRDefault="00981D08" w:rsidP="00981D08">
            <w:pPr>
              <w:ind w:right="29"/>
              <w:rPr>
                <w:sz w:val="28"/>
              </w:rPr>
            </w:pPr>
          </w:p>
          <w:p w14:paraId="0EBC0242" w14:textId="77777777" w:rsidR="00981D08" w:rsidRPr="00F02A73" w:rsidRDefault="00981D08" w:rsidP="00981D08">
            <w:pPr>
              <w:ind w:right="29"/>
              <w:rPr>
                <w:sz w:val="28"/>
              </w:rPr>
            </w:pPr>
          </w:p>
          <w:p w14:paraId="2A83F8ED" w14:textId="77777777" w:rsidR="00981D08" w:rsidRPr="00F02A73" w:rsidRDefault="00981D08" w:rsidP="00981D08">
            <w:pPr>
              <w:ind w:right="29"/>
              <w:rPr>
                <w:sz w:val="28"/>
              </w:rPr>
            </w:pPr>
          </w:p>
          <w:p w14:paraId="7E078F3B" w14:textId="77777777" w:rsidR="00981D08" w:rsidRPr="00F02A73" w:rsidRDefault="00981D08" w:rsidP="00981D08">
            <w:pPr>
              <w:ind w:right="29"/>
              <w:rPr>
                <w:sz w:val="28"/>
              </w:rPr>
            </w:pPr>
          </w:p>
          <w:p w14:paraId="69B17EB0" w14:textId="77777777" w:rsidR="00981D08" w:rsidRPr="00F02A73" w:rsidRDefault="00981D08" w:rsidP="00981D08">
            <w:pPr>
              <w:ind w:right="29"/>
              <w:rPr>
                <w:sz w:val="28"/>
              </w:rPr>
            </w:pPr>
          </w:p>
          <w:p w14:paraId="080C4ABB" w14:textId="77777777" w:rsidR="00981D08" w:rsidRPr="00F02A73" w:rsidRDefault="00981D08" w:rsidP="00981D08">
            <w:pPr>
              <w:ind w:right="29"/>
              <w:rPr>
                <w:sz w:val="28"/>
              </w:rPr>
            </w:pPr>
          </w:p>
        </w:tc>
      </w:tr>
    </w:tbl>
    <w:p w14:paraId="080C4ABD" w14:textId="77777777" w:rsidR="000C66A9" w:rsidRPr="00F02A73" w:rsidRDefault="002B5BC1" w:rsidP="005D3C7F">
      <w:pPr>
        <w:ind w:right="29"/>
        <w:rPr>
          <w:sz w:val="2"/>
          <w:szCs w:val="2"/>
        </w:rPr>
      </w:pPr>
      <w:r w:rsidRPr="00F02A73">
        <w:rPr>
          <w:noProof/>
        </w:rPr>
        <mc:AlternateContent>
          <mc:Choice Requires="wps">
            <w:drawing>
              <wp:anchor distT="0" distB="0" distL="0" distR="0" simplePos="0" relativeHeight="487331840" behindDoc="1" locked="0" layoutInCell="1" allowOverlap="1" wp14:anchorId="080C4B6F" wp14:editId="080C4B70">
                <wp:simplePos x="0" y="0"/>
                <wp:positionH relativeFrom="page">
                  <wp:posOffset>751331</wp:posOffset>
                </wp:positionH>
                <wp:positionV relativeFrom="page">
                  <wp:posOffset>2330755</wp:posOffset>
                </wp:positionV>
                <wp:extent cx="27749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7777777" w:rsidR="000C66A9" w:rsidRDefault="002B5BC1">
                            <w:pPr>
                              <w:pStyle w:val="BodyText"/>
                            </w:pPr>
                            <w:r>
                              <w:rPr>
                                <w:color w:val="DFDFDF"/>
                                <w:w w:val="98"/>
                              </w:rPr>
                              <w:t>D</w:t>
                            </w:r>
                          </w:p>
                        </w:txbxContent>
                      </wps:txbx>
                      <wps:bodyPr wrap="square" lIns="0" tIns="0" rIns="0" bIns="0" rtlCol="0">
                        <a:noAutofit/>
                      </wps:bodyPr>
                    </wps:wsp>
                  </a:graphicData>
                </a:graphic>
              </wp:anchor>
            </w:drawing>
          </mc:Choice>
          <mc:Fallback>
            <w:pict>
              <v:shapetype w14:anchorId="080C4B6F" id="_x0000_t202" coordsize="21600,21600" o:spt="202" path="m,l,21600r21600,l21600,xe">
                <v:stroke joinstyle="miter"/>
                <v:path gradientshapeok="t" o:connecttype="rect"/>
              </v:shapetype>
              <v:shape id="Textbox 36" o:spid="_x0000_s1026" type="#_x0000_t202" style="position:absolute;margin-left:59.15pt;margin-top:183.5pt;width:21.85pt;height:1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" filled="f" stroked="f">
                <v:textbox inset="0,0,0,0">
                  <w:txbxContent>
                    <w:p w14:paraId="080C4B71" w14:textId="77777777" w:rsidR="000C66A9" w:rsidRDefault="002B5BC1">
                      <w:pPr>
                        <w:pStyle w:val="BodyText"/>
                      </w:pPr>
                      <w:r>
                        <w:rPr>
                          <w:color w:val="DFDFDF"/>
                          <w:w w:val="98"/>
                        </w:rPr>
                        <w:t>D</w:t>
                      </w:r>
                    </w:p>
                  </w:txbxContent>
                </v:textbox>
                <w10:wrap anchorx="page" anchory="page"/>
              </v:shape>
            </w:pict>
          </mc:Fallback>
        </mc:AlternateContent>
      </w:r>
    </w:p>
    <w:p w14:paraId="080C4ABE" w14:textId="77777777" w:rsidR="000C66A9" w:rsidRPr="00F02A73" w:rsidRDefault="000C66A9" w:rsidP="005D3C7F">
      <w:pPr>
        <w:ind w:right="29"/>
        <w:rPr>
          <w:sz w:val="2"/>
          <w:szCs w:val="2"/>
        </w:rPr>
        <w:sectPr w:rsidR="000C66A9" w:rsidRPr="00F02A73"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F02A73" w14:paraId="080C4AC0" w14:textId="77777777">
        <w:trPr>
          <w:trHeight w:val="453"/>
        </w:trPr>
        <w:tc>
          <w:tcPr>
            <w:tcW w:w="11444" w:type="dxa"/>
            <w:gridSpan w:val="3"/>
            <w:tcBorders>
              <w:bottom w:val="nil"/>
            </w:tcBorders>
            <w:shd w:val="clear" w:color="auto" w:fill="E8E8E8"/>
          </w:tcPr>
          <w:p w14:paraId="080C4ABF" w14:textId="77777777" w:rsidR="000C66A9" w:rsidRPr="00F02A73" w:rsidRDefault="002B5BC1" w:rsidP="005D3C7F">
            <w:pPr>
              <w:ind w:right="29"/>
              <w:rPr>
                <w:b/>
                <w:sz w:val="36"/>
              </w:rPr>
            </w:pPr>
            <w:r w:rsidRPr="00F02A73">
              <w:rPr>
                <w:b/>
                <w:sz w:val="36"/>
              </w:rPr>
              <w:lastRenderedPageBreak/>
              <w:t>Agenda</w:t>
            </w:r>
            <w:r w:rsidRPr="00F02A73">
              <w:rPr>
                <w:b/>
                <w:spacing w:val="-3"/>
                <w:sz w:val="36"/>
              </w:rPr>
              <w:t xml:space="preserve"> </w:t>
            </w:r>
            <w:r w:rsidRPr="00F02A73">
              <w:rPr>
                <w:b/>
                <w:spacing w:val="-2"/>
                <w:sz w:val="36"/>
              </w:rPr>
              <w:t>topics</w:t>
            </w:r>
          </w:p>
        </w:tc>
      </w:tr>
      <w:tr w:rsidR="000C66A9" w:rsidRPr="00F02A73"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3" w14:textId="51A240A7" w:rsidR="000C66A9" w:rsidRPr="00F02A73" w:rsidRDefault="002B5BC1" w:rsidP="005D3C7F">
            <w:pPr>
              <w:ind w:left="360" w:right="29"/>
              <w:rPr>
                <w:sz w:val="24"/>
                <w:szCs w:val="24"/>
              </w:rPr>
            </w:pPr>
            <w:r w:rsidRPr="00F02A73">
              <w:rPr>
                <w:b/>
                <w:sz w:val="24"/>
                <w:szCs w:val="24"/>
              </w:rPr>
              <w:t>General</w:t>
            </w:r>
            <w:r w:rsidRPr="00F02A73">
              <w:rPr>
                <w:b/>
                <w:spacing w:val="-3"/>
                <w:sz w:val="24"/>
                <w:szCs w:val="24"/>
              </w:rPr>
              <w:t xml:space="preserve"> </w:t>
            </w:r>
            <w:r w:rsidRPr="00F02A73">
              <w:rPr>
                <w:b/>
                <w:spacing w:val="-2"/>
                <w:sz w:val="24"/>
                <w:szCs w:val="24"/>
              </w:rPr>
              <w:t>Business</w:t>
            </w:r>
          </w:p>
          <w:p w14:paraId="64C5531C" w14:textId="77777777" w:rsidR="00951C0C" w:rsidRDefault="00951C0C" w:rsidP="00951C0C">
            <w:pPr>
              <w:widowControl/>
              <w:numPr>
                <w:ilvl w:val="0"/>
                <w:numId w:val="8"/>
              </w:numPr>
              <w:autoSpaceDE/>
              <w:autoSpaceDN/>
              <w:rPr>
                <w:sz w:val="24"/>
                <w:szCs w:val="24"/>
              </w:rPr>
            </w:pPr>
            <w:r w:rsidRPr="00951C0C">
              <w:rPr>
                <w:sz w:val="24"/>
                <w:szCs w:val="24"/>
              </w:rPr>
              <w:t>EDAC Data Burden Survey</w:t>
            </w:r>
          </w:p>
          <w:p w14:paraId="2C0B9345" w14:textId="036138A4" w:rsidR="003D2BD7" w:rsidRDefault="003D2BD7" w:rsidP="003D2BD7">
            <w:pPr>
              <w:widowControl/>
              <w:numPr>
                <w:ilvl w:val="1"/>
                <w:numId w:val="8"/>
              </w:numPr>
              <w:autoSpaceDE/>
              <w:autoSpaceDN/>
              <w:rPr>
                <w:sz w:val="24"/>
                <w:szCs w:val="24"/>
              </w:rPr>
            </w:pPr>
            <w:r>
              <w:rPr>
                <w:sz w:val="24"/>
                <w:szCs w:val="24"/>
              </w:rPr>
              <w:t>What can EDAC due to help with data burden.  While the bigger picture items are understood, districts still feel that they are not getting value from many data collections.</w:t>
            </w:r>
          </w:p>
          <w:p w14:paraId="5FE1E629" w14:textId="38FE623C" w:rsidR="002F54E9" w:rsidRDefault="002F54E9" w:rsidP="003D2BD7">
            <w:pPr>
              <w:widowControl/>
              <w:numPr>
                <w:ilvl w:val="1"/>
                <w:numId w:val="8"/>
              </w:numPr>
              <w:autoSpaceDE/>
              <w:autoSpaceDN/>
              <w:rPr>
                <w:sz w:val="24"/>
                <w:szCs w:val="24"/>
              </w:rPr>
            </w:pPr>
            <w:r>
              <w:rPr>
                <w:sz w:val="24"/>
                <w:szCs w:val="24"/>
              </w:rPr>
              <w:t>If there are better ways for EDAC to contribute suggestions to minimizing data burden and repeat</w:t>
            </w:r>
            <w:r w:rsidR="00FD54C2">
              <w:rPr>
                <w:sz w:val="24"/>
                <w:szCs w:val="24"/>
              </w:rPr>
              <w:t xml:space="preserve">ed collection of the same data, the CDE is open to the discussion and suggestions.  </w:t>
            </w:r>
          </w:p>
          <w:p w14:paraId="20E4635F" w14:textId="66DDD762" w:rsidR="00EC532C" w:rsidRDefault="00EC532C" w:rsidP="003D2BD7">
            <w:pPr>
              <w:widowControl/>
              <w:numPr>
                <w:ilvl w:val="1"/>
                <w:numId w:val="8"/>
              </w:numPr>
              <w:autoSpaceDE/>
              <w:autoSpaceDN/>
              <w:rPr>
                <w:sz w:val="24"/>
                <w:szCs w:val="24"/>
              </w:rPr>
            </w:pPr>
            <w:r>
              <w:rPr>
                <w:sz w:val="24"/>
                <w:szCs w:val="24"/>
              </w:rPr>
              <w:t xml:space="preserve">The CDE has looked at prepopulating data, </w:t>
            </w:r>
            <w:proofErr w:type="gramStart"/>
            <w:r>
              <w:rPr>
                <w:sz w:val="24"/>
                <w:szCs w:val="24"/>
              </w:rPr>
              <w:t>however</w:t>
            </w:r>
            <w:proofErr w:type="gramEnd"/>
            <w:r>
              <w:rPr>
                <w:sz w:val="24"/>
                <w:szCs w:val="24"/>
              </w:rPr>
              <w:t xml:space="preserve"> there have been mixed </w:t>
            </w:r>
            <w:proofErr w:type="gramStart"/>
            <w:r>
              <w:rPr>
                <w:sz w:val="24"/>
                <w:szCs w:val="24"/>
              </w:rPr>
              <w:t>response</w:t>
            </w:r>
            <w:proofErr w:type="gramEnd"/>
            <w:r>
              <w:rPr>
                <w:sz w:val="24"/>
                <w:szCs w:val="24"/>
              </w:rPr>
              <w:t xml:space="preserve"> to this, some districts want to oversee and submit their own data, while others have indicated this might be helpful to reduce burden.  </w:t>
            </w:r>
          </w:p>
          <w:p w14:paraId="0D13B4F8" w14:textId="19F21DD6" w:rsidR="00E92CB2" w:rsidRDefault="00E92CB2" w:rsidP="003D2BD7">
            <w:pPr>
              <w:widowControl/>
              <w:numPr>
                <w:ilvl w:val="1"/>
                <w:numId w:val="8"/>
              </w:numPr>
              <w:autoSpaceDE/>
              <w:autoSpaceDN/>
              <w:rPr>
                <w:sz w:val="24"/>
                <w:szCs w:val="24"/>
              </w:rPr>
            </w:pPr>
            <w:r>
              <w:rPr>
                <w:sz w:val="24"/>
                <w:szCs w:val="24"/>
              </w:rPr>
              <w:t>How can CDE better utilize existing data?</w:t>
            </w:r>
          </w:p>
          <w:p w14:paraId="05EBCD38" w14:textId="7EBF3AE4" w:rsidR="006F1D4E" w:rsidRPr="00951C0C" w:rsidRDefault="006F1D4E" w:rsidP="003D2BD7">
            <w:pPr>
              <w:widowControl/>
              <w:numPr>
                <w:ilvl w:val="1"/>
                <w:numId w:val="8"/>
              </w:numPr>
              <w:autoSpaceDE/>
              <w:autoSpaceDN/>
              <w:rPr>
                <w:sz w:val="24"/>
                <w:szCs w:val="24"/>
              </w:rPr>
            </w:pPr>
            <w:r>
              <w:rPr>
                <w:sz w:val="24"/>
                <w:szCs w:val="24"/>
              </w:rPr>
              <w:t>What can EDAC do to get on the radar before legislation is made.  CDE can ask our legislative contacts, but it might be better if EDAC members went through their lobbying contacts.</w:t>
            </w:r>
          </w:p>
          <w:p w14:paraId="0112473F" w14:textId="77777777" w:rsidR="00951C0C" w:rsidRPr="00951C0C" w:rsidRDefault="00951C0C" w:rsidP="00951C0C">
            <w:pPr>
              <w:widowControl/>
              <w:numPr>
                <w:ilvl w:val="0"/>
                <w:numId w:val="8"/>
              </w:numPr>
              <w:autoSpaceDE/>
              <w:autoSpaceDN/>
              <w:rPr>
                <w:sz w:val="24"/>
                <w:szCs w:val="24"/>
              </w:rPr>
            </w:pPr>
            <w:r w:rsidRPr="00951C0C">
              <w:rPr>
                <w:sz w:val="24"/>
                <w:szCs w:val="24"/>
              </w:rPr>
              <w:t>EDAC Credit Renewal</w:t>
            </w:r>
          </w:p>
          <w:p w14:paraId="3543E8D8" w14:textId="77777777" w:rsidR="00951C0C" w:rsidRPr="00951C0C" w:rsidRDefault="00951C0C" w:rsidP="00951C0C">
            <w:pPr>
              <w:widowControl/>
              <w:numPr>
                <w:ilvl w:val="0"/>
                <w:numId w:val="8"/>
              </w:numPr>
              <w:autoSpaceDE/>
              <w:autoSpaceDN/>
              <w:rPr>
                <w:sz w:val="24"/>
                <w:szCs w:val="24"/>
              </w:rPr>
            </w:pPr>
            <w:r w:rsidRPr="00951C0C">
              <w:rPr>
                <w:sz w:val="24"/>
                <w:szCs w:val="24"/>
              </w:rPr>
              <w:t>Data Pipeline Advisory Committee</w:t>
            </w:r>
          </w:p>
          <w:p w14:paraId="09487FB7" w14:textId="77777777" w:rsidR="00951C0C" w:rsidRPr="00951C0C" w:rsidRDefault="00951C0C" w:rsidP="00951C0C">
            <w:pPr>
              <w:widowControl/>
              <w:numPr>
                <w:ilvl w:val="0"/>
                <w:numId w:val="8"/>
              </w:numPr>
              <w:autoSpaceDE/>
              <w:autoSpaceDN/>
              <w:rPr>
                <w:sz w:val="24"/>
                <w:szCs w:val="24"/>
              </w:rPr>
            </w:pPr>
            <w:r w:rsidRPr="00951C0C">
              <w:rPr>
                <w:sz w:val="24"/>
                <w:szCs w:val="24"/>
              </w:rPr>
              <w:t xml:space="preserve">December 9, </w:t>
            </w:r>
            <w:proofErr w:type="gramStart"/>
            <w:r w:rsidRPr="00951C0C">
              <w:rPr>
                <w:sz w:val="24"/>
                <w:szCs w:val="24"/>
              </w:rPr>
              <w:t>2024</w:t>
            </w:r>
            <w:proofErr w:type="gramEnd"/>
            <w:r w:rsidRPr="00951C0C">
              <w:rPr>
                <w:sz w:val="24"/>
                <w:szCs w:val="24"/>
              </w:rPr>
              <w:t xml:space="preserve"> EDAC Just In Time Meeting</w:t>
            </w:r>
          </w:p>
          <w:p w14:paraId="3D5834E8" w14:textId="77777777" w:rsidR="00951C0C" w:rsidRPr="00951C0C" w:rsidRDefault="00951C0C" w:rsidP="00951C0C">
            <w:pPr>
              <w:widowControl/>
              <w:numPr>
                <w:ilvl w:val="1"/>
                <w:numId w:val="8"/>
              </w:numPr>
              <w:autoSpaceDE/>
              <w:autoSpaceDN/>
              <w:rPr>
                <w:sz w:val="24"/>
                <w:szCs w:val="24"/>
              </w:rPr>
            </w:pPr>
            <w:r w:rsidRPr="00951C0C">
              <w:rPr>
                <w:sz w:val="24"/>
                <w:szCs w:val="24"/>
              </w:rPr>
              <w:t xml:space="preserve">November 1, </w:t>
            </w:r>
            <w:proofErr w:type="gramStart"/>
            <w:r w:rsidRPr="00951C0C">
              <w:rPr>
                <w:sz w:val="24"/>
                <w:szCs w:val="24"/>
              </w:rPr>
              <w:t>2024</w:t>
            </w:r>
            <w:proofErr w:type="gramEnd"/>
            <w:r w:rsidRPr="00951C0C">
              <w:rPr>
                <w:sz w:val="24"/>
                <w:szCs w:val="24"/>
              </w:rPr>
              <w:t xml:space="preserve"> EDAC Meeting Minute Approved</w:t>
            </w:r>
          </w:p>
          <w:p w14:paraId="7BF28AEC" w14:textId="77777777" w:rsidR="00951C0C" w:rsidRDefault="00951C0C" w:rsidP="00951C0C">
            <w:pPr>
              <w:widowControl/>
              <w:numPr>
                <w:ilvl w:val="1"/>
                <w:numId w:val="8"/>
              </w:numPr>
              <w:autoSpaceDE/>
              <w:autoSpaceDN/>
              <w:rPr>
                <w:sz w:val="24"/>
                <w:szCs w:val="24"/>
              </w:rPr>
            </w:pPr>
            <w:r w:rsidRPr="00951C0C">
              <w:rPr>
                <w:sz w:val="24"/>
                <w:szCs w:val="24"/>
              </w:rPr>
              <w:t>NU-170B Contact Information Survey Summer-EBT Collection Approved</w:t>
            </w:r>
          </w:p>
          <w:p w14:paraId="57DE9446" w14:textId="25930E8F" w:rsidR="00B254BF" w:rsidRPr="00951C0C" w:rsidRDefault="00B254BF" w:rsidP="00B254BF">
            <w:pPr>
              <w:widowControl/>
              <w:numPr>
                <w:ilvl w:val="0"/>
                <w:numId w:val="8"/>
              </w:numPr>
              <w:autoSpaceDE/>
              <w:autoSpaceDN/>
              <w:rPr>
                <w:sz w:val="24"/>
                <w:szCs w:val="24"/>
              </w:rPr>
            </w:pPr>
            <w:r>
              <w:rPr>
                <w:sz w:val="24"/>
                <w:szCs w:val="24"/>
              </w:rPr>
              <w:t>March 21</w:t>
            </w:r>
            <w:r w:rsidRPr="00B254BF">
              <w:rPr>
                <w:sz w:val="24"/>
                <w:szCs w:val="24"/>
                <w:vertAlign w:val="superscript"/>
              </w:rPr>
              <w:t>st</w:t>
            </w:r>
            <w:r>
              <w:rPr>
                <w:sz w:val="24"/>
                <w:szCs w:val="24"/>
              </w:rPr>
              <w:t xml:space="preserve"> </w:t>
            </w:r>
            <w:r w:rsidR="003E166E">
              <w:rPr>
                <w:sz w:val="24"/>
                <w:szCs w:val="24"/>
              </w:rPr>
              <w:t>EDAC meeting – CTBL going through construction project so no longer available</w:t>
            </w:r>
            <w:r w:rsidR="00F74EF0">
              <w:rPr>
                <w:sz w:val="24"/>
                <w:szCs w:val="24"/>
              </w:rPr>
              <w:t>, moving this meeting to remote.</w:t>
            </w:r>
          </w:p>
          <w:p w14:paraId="6AEB5661" w14:textId="77777777" w:rsidR="00DA20B3" w:rsidRPr="00F02A73" w:rsidRDefault="00DA20B3" w:rsidP="005D3C7F">
            <w:pPr>
              <w:pStyle w:val="ListParagraph"/>
              <w:ind w:left="720" w:right="29"/>
              <w:rPr>
                <w:sz w:val="24"/>
                <w:szCs w:val="24"/>
              </w:rPr>
            </w:pPr>
          </w:p>
          <w:p w14:paraId="1535D249" w14:textId="2523C9DE" w:rsidR="00B215F5" w:rsidRPr="00F02A73" w:rsidRDefault="00727EAD" w:rsidP="00AA66B3">
            <w:pPr>
              <w:ind w:left="360" w:right="29"/>
              <w:rPr>
                <w:b/>
                <w:sz w:val="24"/>
                <w:szCs w:val="24"/>
              </w:rPr>
            </w:pPr>
            <w:r w:rsidRPr="00F02A73">
              <w:rPr>
                <w:b/>
                <w:sz w:val="24"/>
                <w:szCs w:val="24"/>
              </w:rPr>
              <w:t>Update Approvals</w:t>
            </w:r>
            <w:r w:rsidR="0052485B" w:rsidRPr="00F02A73">
              <w:rPr>
                <w:b/>
                <w:sz w:val="24"/>
                <w:szCs w:val="24"/>
              </w:rPr>
              <w:t xml:space="preserve"> – </w:t>
            </w:r>
            <w:r w:rsidR="00E82E3E" w:rsidRPr="00F02A73">
              <w:rPr>
                <w:b/>
                <w:sz w:val="24"/>
                <w:szCs w:val="24"/>
              </w:rPr>
              <w:t>Approved</w:t>
            </w:r>
            <w:r w:rsidR="001333EB">
              <w:rPr>
                <w:b/>
                <w:sz w:val="24"/>
                <w:szCs w:val="24"/>
              </w:rPr>
              <w:t xml:space="preserve"> </w:t>
            </w:r>
            <w:r w:rsidR="008408E2">
              <w:rPr>
                <w:b/>
                <w:sz w:val="24"/>
                <w:szCs w:val="24"/>
              </w:rPr>
              <w:t>with updated noted below.</w:t>
            </w:r>
          </w:p>
          <w:p w14:paraId="01F86F2D" w14:textId="707FE53B" w:rsidR="008408E2" w:rsidRPr="008408E2" w:rsidRDefault="009C5EE4" w:rsidP="008408E2">
            <w:pPr>
              <w:pStyle w:val="ListParagraph"/>
              <w:numPr>
                <w:ilvl w:val="0"/>
                <w:numId w:val="10"/>
              </w:numPr>
              <w:ind w:right="29"/>
              <w:rPr>
                <w:bCs/>
                <w:sz w:val="24"/>
                <w:szCs w:val="24"/>
              </w:rPr>
            </w:pPr>
            <w:r w:rsidRPr="009C5EE4">
              <w:rPr>
                <w:bCs/>
                <w:sz w:val="24"/>
                <w:szCs w:val="24"/>
              </w:rPr>
              <w:t>CGA-249 Early Literacy Grant – Professional Development</w:t>
            </w:r>
            <w:r w:rsidR="008408E2">
              <w:rPr>
                <w:bCs/>
                <w:sz w:val="24"/>
                <w:szCs w:val="24"/>
              </w:rPr>
              <w:t xml:space="preserve"> Notes: </w:t>
            </w:r>
            <w:r w:rsidR="008408E2" w:rsidRPr="008408E2">
              <w:rPr>
                <w:bCs/>
                <w:sz w:val="24"/>
                <w:szCs w:val="24"/>
              </w:rPr>
              <w:t xml:space="preserve">Header has </w:t>
            </w:r>
            <w:r w:rsidR="00875E99">
              <w:rPr>
                <w:bCs/>
                <w:sz w:val="24"/>
                <w:szCs w:val="24"/>
              </w:rPr>
              <w:t xml:space="preserve">the </w:t>
            </w:r>
            <w:r w:rsidR="008408E2" w:rsidRPr="008408E2">
              <w:rPr>
                <w:bCs/>
                <w:sz w:val="24"/>
                <w:szCs w:val="24"/>
              </w:rPr>
              <w:t>correct application deadline but second line of text below header has incorrect date. Should be February 26th.</w:t>
            </w:r>
          </w:p>
          <w:p w14:paraId="7FC270A4" w14:textId="32CDC14E" w:rsidR="009C5EE4" w:rsidRPr="009C5EE4" w:rsidRDefault="008408E2" w:rsidP="008408E2">
            <w:pPr>
              <w:pStyle w:val="ListParagraph"/>
              <w:numPr>
                <w:ilvl w:val="0"/>
                <w:numId w:val="10"/>
              </w:numPr>
              <w:ind w:right="29"/>
              <w:rPr>
                <w:bCs/>
                <w:sz w:val="24"/>
                <w:szCs w:val="24"/>
              </w:rPr>
            </w:pPr>
            <w:r w:rsidRPr="008408E2">
              <w:rPr>
                <w:bCs/>
                <w:sz w:val="24"/>
                <w:szCs w:val="24"/>
              </w:rPr>
              <w:t>DMC-116B File Layout page 1 – update dates in the File Notes</w:t>
            </w:r>
          </w:p>
          <w:p w14:paraId="616837A4" w14:textId="77777777" w:rsidR="009C5EE4" w:rsidRPr="009C5EE4" w:rsidRDefault="009C5EE4" w:rsidP="009C5EE4">
            <w:pPr>
              <w:pStyle w:val="ListParagraph"/>
              <w:numPr>
                <w:ilvl w:val="0"/>
                <w:numId w:val="10"/>
              </w:numPr>
              <w:ind w:right="29"/>
              <w:rPr>
                <w:bCs/>
                <w:sz w:val="24"/>
                <w:szCs w:val="24"/>
              </w:rPr>
            </w:pPr>
            <w:r w:rsidRPr="009C5EE4">
              <w:rPr>
                <w:bCs/>
                <w:sz w:val="24"/>
                <w:szCs w:val="24"/>
              </w:rPr>
              <w:t>DMC-116 READ Spring Assessment Reporting</w:t>
            </w:r>
          </w:p>
          <w:p w14:paraId="762B765A" w14:textId="77777777" w:rsidR="009C5EE4" w:rsidRPr="009C5EE4" w:rsidRDefault="009C5EE4" w:rsidP="009C5EE4">
            <w:pPr>
              <w:pStyle w:val="ListParagraph"/>
              <w:numPr>
                <w:ilvl w:val="0"/>
                <w:numId w:val="10"/>
              </w:numPr>
              <w:ind w:right="29"/>
              <w:rPr>
                <w:bCs/>
                <w:sz w:val="24"/>
                <w:szCs w:val="24"/>
              </w:rPr>
            </w:pPr>
            <w:r w:rsidRPr="009C5EE4">
              <w:rPr>
                <w:bCs/>
                <w:sz w:val="24"/>
                <w:szCs w:val="24"/>
              </w:rPr>
              <w:t>DMC-116A READ Literacy Programs and Reporting</w:t>
            </w:r>
          </w:p>
          <w:p w14:paraId="7C684A7C" w14:textId="77777777" w:rsidR="009C5EE4" w:rsidRPr="009C5EE4" w:rsidRDefault="009C5EE4" w:rsidP="009C5EE4">
            <w:pPr>
              <w:pStyle w:val="ListParagraph"/>
              <w:numPr>
                <w:ilvl w:val="0"/>
                <w:numId w:val="10"/>
              </w:numPr>
              <w:ind w:right="29"/>
              <w:rPr>
                <w:bCs/>
                <w:sz w:val="24"/>
                <w:szCs w:val="24"/>
              </w:rPr>
            </w:pPr>
            <w:r w:rsidRPr="009C5EE4">
              <w:rPr>
                <w:bCs/>
                <w:sz w:val="24"/>
                <w:szCs w:val="24"/>
              </w:rPr>
              <w:t>DMC-116B READ Training Reporting</w:t>
            </w:r>
          </w:p>
          <w:p w14:paraId="47FE778C" w14:textId="77777777" w:rsidR="009C5EE4" w:rsidRPr="009C5EE4" w:rsidRDefault="009C5EE4" w:rsidP="009C5EE4">
            <w:pPr>
              <w:pStyle w:val="ListParagraph"/>
              <w:numPr>
                <w:ilvl w:val="0"/>
                <w:numId w:val="10"/>
              </w:numPr>
              <w:ind w:right="29"/>
              <w:rPr>
                <w:bCs/>
                <w:sz w:val="24"/>
                <w:szCs w:val="24"/>
              </w:rPr>
            </w:pPr>
            <w:r w:rsidRPr="009C5EE4">
              <w:rPr>
                <w:bCs/>
                <w:sz w:val="24"/>
                <w:szCs w:val="24"/>
              </w:rPr>
              <w:t>HAW-102 Report of Designated Personnel and Stock Epinephrine</w:t>
            </w:r>
          </w:p>
          <w:p w14:paraId="083D237C" w14:textId="77777777" w:rsidR="009C5EE4" w:rsidRPr="009C5EE4" w:rsidRDefault="009C5EE4" w:rsidP="009C5EE4">
            <w:pPr>
              <w:pStyle w:val="ListParagraph"/>
              <w:numPr>
                <w:ilvl w:val="0"/>
                <w:numId w:val="10"/>
              </w:numPr>
              <w:ind w:right="29"/>
              <w:rPr>
                <w:bCs/>
                <w:sz w:val="24"/>
                <w:szCs w:val="24"/>
              </w:rPr>
            </w:pPr>
            <w:r w:rsidRPr="009C5EE4">
              <w:rPr>
                <w:bCs/>
                <w:sz w:val="24"/>
                <w:szCs w:val="24"/>
              </w:rPr>
              <w:t>HAW-103 Epinephrine Administration and Anaphylaxis Reporting</w:t>
            </w:r>
          </w:p>
          <w:p w14:paraId="2C86F58F" w14:textId="77777777" w:rsidR="009C5EE4" w:rsidRPr="009C5EE4" w:rsidRDefault="009C5EE4" w:rsidP="009C5EE4">
            <w:pPr>
              <w:pStyle w:val="ListParagraph"/>
              <w:numPr>
                <w:ilvl w:val="0"/>
                <w:numId w:val="10"/>
              </w:numPr>
              <w:ind w:right="29"/>
              <w:rPr>
                <w:bCs/>
                <w:sz w:val="24"/>
                <w:szCs w:val="24"/>
              </w:rPr>
            </w:pPr>
            <w:r w:rsidRPr="009C5EE4">
              <w:rPr>
                <w:bCs/>
                <w:sz w:val="24"/>
                <w:szCs w:val="24"/>
              </w:rPr>
              <w:t>HES-102 Vaping Prevention Education Grant Program Evaluation Report</w:t>
            </w:r>
          </w:p>
          <w:p w14:paraId="50873A8D" w14:textId="77777777" w:rsidR="009C5EE4" w:rsidRPr="009C5EE4" w:rsidRDefault="009C5EE4" w:rsidP="009C5EE4">
            <w:pPr>
              <w:pStyle w:val="ListParagraph"/>
              <w:numPr>
                <w:ilvl w:val="0"/>
                <w:numId w:val="10"/>
              </w:numPr>
              <w:ind w:right="29"/>
              <w:rPr>
                <w:bCs/>
                <w:sz w:val="24"/>
                <w:szCs w:val="24"/>
              </w:rPr>
            </w:pPr>
            <w:r w:rsidRPr="009C5EE4">
              <w:rPr>
                <w:bCs/>
                <w:sz w:val="24"/>
                <w:szCs w:val="24"/>
              </w:rPr>
              <w:t>PPS-106 Accelerated Programs Opportunity Exam Fee Grant Program</w:t>
            </w:r>
          </w:p>
          <w:p w14:paraId="6EDE17A0" w14:textId="77777777" w:rsidR="009C5EE4" w:rsidRPr="009C5EE4" w:rsidRDefault="009C5EE4" w:rsidP="009C5EE4">
            <w:pPr>
              <w:pStyle w:val="ListParagraph"/>
              <w:numPr>
                <w:ilvl w:val="0"/>
                <w:numId w:val="10"/>
              </w:numPr>
              <w:ind w:right="29"/>
              <w:rPr>
                <w:bCs/>
                <w:sz w:val="24"/>
                <w:szCs w:val="24"/>
              </w:rPr>
            </w:pPr>
            <w:r w:rsidRPr="009C5EE4">
              <w:rPr>
                <w:bCs/>
                <w:sz w:val="24"/>
                <w:szCs w:val="24"/>
              </w:rPr>
              <w:t>PWR-102 Concurrent Enrollment Expansion and Innovation Grant</w:t>
            </w:r>
          </w:p>
          <w:p w14:paraId="43A6A7A9" w14:textId="593D3E40" w:rsidR="00DE1015" w:rsidRPr="00F02A73" w:rsidRDefault="009C5EE4" w:rsidP="009C5EE4">
            <w:pPr>
              <w:numPr>
                <w:ilvl w:val="0"/>
                <w:numId w:val="10"/>
              </w:numPr>
              <w:ind w:right="29"/>
              <w:rPr>
                <w:bCs/>
                <w:sz w:val="24"/>
                <w:szCs w:val="24"/>
              </w:rPr>
            </w:pPr>
            <w:r w:rsidRPr="009C5EE4">
              <w:rPr>
                <w:bCs/>
                <w:sz w:val="24"/>
                <w:szCs w:val="24"/>
              </w:rPr>
              <w:t>STP-103 SLFRF Performance Report</w:t>
            </w:r>
          </w:p>
          <w:p w14:paraId="63CEBB92" w14:textId="77777777" w:rsidR="00311259" w:rsidRPr="00F02A73" w:rsidRDefault="00311259" w:rsidP="0090274F">
            <w:pPr>
              <w:ind w:left="720" w:right="29"/>
              <w:rPr>
                <w:bCs/>
                <w:sz w:val="24"/>
                <w:szCs w:val="24"/>
              </w:rPr>
            </w:pPr>
          </w:p>
          <w:p w14:paraId="080C4ADE" w14:textId="10A03412" w:rsidR="00311259" w:rsidRPr="00F02A73" w:rsidRDefault="00311259" w:rsidP="009C5EE4">
            <w:pPr>
              <w:rPr>
                <w:bCs/>
                <w:sz w:val="24"/>
                <w:szCs w:val="24"/>
              </w:rPr>
            </w:pPr>
            <w:r w:rsidRPr="00F02A73">
              <w:rPr>
                <w:b/>
                <w:sz w:val="24"/>
              </w:rPr>
              <w:t xml:space="preserve">      </w:t>
            </w:r>
          </w:p>
        </w:tc>
        <w:tc>
          <w:tcPr>
            <w:tcW w:w="268" w:type="dxa"/>
            <w:vMerge w:val="restart"/>
            <w:tcBorders>
              <w:top w:val="nil"/>
              <w:left w:val="single" w:sz="4" w:space="0" w:color="000000"/>
            </w:tcBorders>
          </w:tcPr>
          <w:p w14:paraId="080C4ADF" w14:textId="77777777" w:rsidR="000C66A9" w:rsidRPr="00F02A73" w:rsidRDefault="000C66A9" w:rsidP="005D3C7F">
            <w:pPr>
              <w:ind w:right="29"/>
              <w:rPr>
                <w:sz w:val="24"/>
                <w:szCs w:val="24"/>
              </w:rPr>
            </w:pPr>
          </w:p>
        </w:tc>
      </w:tr>
      <w:tr w:rsidR="000C66A9" w:rsidRPr="00F02A73" w14:paraId="080C4AE4" w14:textId="77777777" w:rsidTr="00FD54C2">
        <w:trPr>
          <w:trHeight w:val="70"/>
        </w:trPr>
        <w:tc>
          <w:tcPr>
            <w:tcW w:w="114" w:type="dxa"/>
            <w:tcBorders>
              <w:top w:val="nil"/>
              <w:right w:val="single" w:sz="4" w:space="0" w:color="000000"/>
            </w:tcBorders>
          </w:tcPr>
          <w:p w14:paraId="080C4AE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F02A73"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F02A73" w:rsidRDefault="000C66A9" w:rsidP="005D3C7F">
            <w:pPr>
              <w:ind w:right="29"/>
              <w:rPr>
                <w:sz w:val="24"/>
                <w:szCs w:val="24"/>
              </w:rPr>
            </w:pPr>
          </w:p>
        </w:tc>
      </w:tr>
    </w:tbl>
    <w:p w14:paraId="080C4AE5" w14:textId="77777777" w:rsidR="000C66A9" w:rsidRPr="00F02A73" w:rsidRDefault="000C66A9" w:rsidP="005D3C7F">
      <w:pPr>
        <w:ind w:right="29"/>
        <w:rPr>
          <w:sz w:val="24"/>
          <w:szCs w:val="24"/>
        </w:rPr>
        <w:sectPr w:rsidR="000C66A9" w:rsidRPr="00F02A73"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F02A73" w14:paraId="080C4AE9" w14:textId="77777777" w:rsidTr="00AF53E5">
        <w:trPr>
          <w:trHeight w:val="450"/>
        </w:trPr>
        <w:tc>
          <w:tcPr>
            <w:tcW w:w="1530" w:type="dxa"/>
            <w:tcBorders>
              <w:left w:val="single" w:sz="24" w:space="0" w:color="000000"/>
              <w:bottom w:val="single" w:sz="2" w:space="0" w:color="000000"/>
              <w:right w:val="single" w:sz="2" w:space="0" w:color="000000"/>
            </w:tcBorders>
            <w:shd w:val="clear" w:color="auto" w:fill="E1E1E1"/>
          </w:tcPr>
          <w:p w14:paraId="080C4AE6" w14:textId="771DC974" w:rsidR="000C66A9" w:rsidRPr="00F02A73" w:rsidRDefault="000E41FF" w:rsidP="00271C51">
            <w:pPr>
              <w:ind w:left="288" w:right="29"/>
              <w:rPr>
                <w:sz w:val="24"/>
                <w:szCs w:val="24"/>
              </w:rPr>
            </w:pPr>
            <w:r w:rsidRPr="00F02A73">
              <w:rPr>
                <w:sz w:val="24"/>
                <w:szCs w:val="24"/>
              </w:rPr>
              <w:t>1</w:t>
            </w:r>
            <w:r w:rsidR="002B5BC1" w:rsidRPr="00F02A73">
              <w:rPr>
                <w:sz w:val="24"/>
                <w:szCs w:val="24"/>
              </w:rPr>
              <w:t xml:space="preserve">0 </w:t>
            </w:r>
            <w:r w:rsidR="002B5BC1" w:rsidRPr="00F02A73">
              <w:rPr>
                <w:spacing w:val="-2"/>
                <w:sz w:val="24"/>
                <w:szCs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4F9FC532" w:rsidR="000C66A9" w:rsidRPr="00F02A73" w:rsidRDefault="004D381E" w:rsidP="00271C51">
            <w:pPr>
              <w:ind w:left="288" w:right="29"/>
              <w:rPr>
                <w:b/>
                <w:sz w:val="24"/>
                <w:szCs w:val="24"/>
              </w:rPr>
            </w:pPr>
            <w:r w:rsidRPr="004D381E">
              <w:rPr>
                <w:b/>
                <w:sz w:val="24"/>
                <w:szCs w:val="24"/>
              </w:rPr>
              <w:t>ADA-101 Request to Reconsider Feedback Survey</w:t>
            </w:r>
          </w:p>
        </w:tc>
        <w:tc>
          <w:tcPr>
            <w:tcW w:w="2240" w:type="dxa"/>
            <w:tcBorders>
              <w:left w:val="single" w:sz="2" w:space="0" w:color="000000"/>
              <w:bottom w:val="single" w:sz="2" w:space="0" w:color="000000"/>
              <w:right w:val="single" w:sz="24" w:space="0" w:color="000000"/>
            </w:tcBorders>
            <w:shd w:val="clear" w:color="auto" w:fill="E1E1E1"/>
          </w:tcPr>
          <w:p w14:paraId="080C4AE8" w14:textId="78CA5A35" w:rsidR="000C66A9" w:rsidRPr="00F02A73" w:rsidRDefault="004D381E" w:rsidP="00271C51">
            <w:pPr>
              <w:ind w:left="288" w:right="29"/>
              <w:rPr>
                <w:sz w:val="24"/>
                <w:szCs w:val="24"/>
              </w:rPr>
            </w:pPr>
            <w:r>
              <w:rPr>
                <w:sz w:val="24"/>
                <w:szCs w:val="24"/>
              </w:rPr>
              <w:t>Aislinn Wales</w:t>
            </w:r>
          </w:p>
        </w:tc>
      </w:tr>
      <w:tr w:rsidR="000C66A9" w:rsidRPr="00F02A73" w14:paraId="080C4AEE" w14:textId="77777777" w:rsidTr="00AF53E5">
        <w:trPr>
          <w:trHeight w:val="2771"/>
        </w:trPr>
        <w:tc>
          <w:tcPr>
            <w:tcW w:w="11420" w:type="dxa"/>
            <w:gridSpan w:val="3"/>
            <w:tcBorders>
              <w:top w:val="single" w:sz="2" w:space="0" w:color="000000"/>
              <w:left w:val="single" w:sz="24" w:space="0" w:color="000000"/>
              <w:bottom w:val="single" w:sz="2" w:space="0" w:color="000000"/>
              <w:right w:val="single" w:sz="24" w:space="0" w:color="000000"/>
            </w:tcBorders>
          </w:tcPr>
          <w:p w14:paraId="65CE0E1E" w14:textId="7D686A56" w:rsidR="0003146B" w:rsidRPr="00F02A73" w:rsidRDefault="002B5BC1" w:rsidP="00271C51">
            <w:pPr>
              <w:ind w:left="288" w:right="29"/>
              <w:rPr>
                <w:sz w:val="24"/>
                <w:szCs w:val="24"/>
              </w:rPr>
            </w:pPr>
            <w:r w:rsidRPr="00F02A73">
              <w:rPr>
                <w:b/>
                <w:sz w:val="24"/>
                <w:szCs w:val="24"/>
              </w:rPr>
              <w:t xml:space="preserve">Overview: </w:t>
            </w:r>
          </w:p>
          <w:p w14:paraId="080C4AED" w14:textId="10CC3868" w:rsidR="002223F4" w:rsidRPr="00F02A73" w:rsidRDefault="00D64010" w:rsidP="00C934F5">
            <w:pPr>
              <w:ind w:left="288" w:right="29"/>
              <w:rPr>
                <w:sz w:val="24"/>
                <w:szCs w:val="24"/>
              </w:rPr>
            </w:pPr>
            <w:r>
              <w:rPr>
                <w:sz w:val="24"/>
                <w:szCs w:val="24"/>
              </w:rPr>
              <w:t xml:space="preserve">It is </w:t>
            </w:r>
            <w:r w:rsidRPr="00D64010">
              <w:rPr>
                <w:sz w:val="24"/>
                <w:szCs w:val="24"/>
              </w:rPr>
              <w:t>a voluntary opportunity to provide feedback to CDE on their individual request</w:t>
            </w:r>
            <w:r w:rsidR="00B67B90">
              <w:rPr>
                <w:sz w:val="24"/>
                <w:szCs w:val="24"/>
              </w:rPr>
              <w:t xml:space="preserve"> to reconsider experience</w:t>
            </w:r>
          </w:p>
        </w:tc>
      </w:tr>
      <w:tr w:rsidR="000C66A9" w:rsidRPr="00F02A73" w14:paraId="080C4AF0" w14:textId="77777777" w:rsidTr="00AF53E5">
        <w:trPr>
          <w:trHeight w:val="314"/>
        </w:trPr>
        <w:tc>
          <w:tcPr>
            <w:tcW w:w="11420" w:type="dxa"/>
            <w:gridSpan w:val="3"/>
            <w:tcBorders>
              <w:top w:val="single" w:sz="2" w:space="0" w:color="000000"/>
              <w:left w:val="single" w:sz="24" w:space="0" w:color="000000"/>
              <w:right w:val="single" w:sz="24" w:space="0" w:color="000000"/>
            </w:tcBorders>
          </w:tcPr>
          <w:p w14:paraId="080C4AEF" w14:textId="2B523E7B" w:rsidR="00DB6F24" w:rsidRPr="00F02A73" w:rsidRDefault="002B5BC1" w:rsidP="002A6B3F">
            <w:pPr>
              <w:pStyle w:val="NormalWeb"/>
              <w:spacing w:after="120" w:afterAutospacing="0"/>
              <w:ind w:left="288"/>
              <w:rPr>
                <w:bCs/>
                <w:spacing w:val="-2"/>
              </w:rPr>
            </w:pPr>
            <w:r w:rsidRPr="00F02A73">
              <w:rPr>
                <w:b/>
                <w:spacing w:val="-2"/>
              </w:rPr>
              <w:t>Discussion:</w:t>
            </w:r>
          </w:p>
        </w:tc>
      </w:tr>
      <w:tr w:rsidR="000C66A9" w:rsidRPr="00F02A73" w14:paraId="080C4AF2" w14:textId="77777777" w:rsidTr="00AF53E5">
        <w:trPr>
          <w:trHeight w:val="344"/>
        </w:trPr>
        <w:tc>
          <w:tcPr>
            <w:tcW w:w="11420" w:type="dxa"/>
            <w:gridSpan w:val="3"/>
            <w:tcBorders>
              <w:left w:val="single" w:sz="24" w:space="0" w:color="000000"/>
              <w:right w:val="single" w:sz="24" w:space="0" w:color="000000"/>
            </w:tcBorders>
          </w:tcPr>
          <w:p w14:paraId="080C4AF1" w14:textId="77777777" w:rsidR="000C66A9" w:rsidRPr="00F02A73" w:rsidRDefault="002B5BC1" w:rsidP="00271C51">
            <w:pPr>
              <w:ind w:left="288" w:right="29"/>
              <w:rPr>
                <w:b/>
                <w:sz w:val="24"/>
                <w:szCs w:val="24"/>
              </w:rPr>
            </w:pPr>
            <w:r w:rsidRPr="00F02A73">
              <w:rPr>
                <w:b/>
                <w:sz w:val="24"/>
                <w:szCs w:val="24"/>
              </w:rPr>
              <w:t>Conclusion:</w:t>
            </w:r>
            <w:r w:rsidRPr="00F02A73">
              <w:rPr>
                <w:b/>
                <w:spacing w:val="-2"/>
                <w:sz w:val="24"/>
                <w:szCs w:val="24"/>
              </w:rPr>
              <w:t xml:space="preserve"> Approved.</w:t>
            </w:r>
          </w:p>
        </w:tc>
      </w:tr>
      <w:tr w:rsidR="000C66A9" w:rsidRPr="00F02A73" w14:paraId="080C4AF6" w14:textId="77777777" w:rsidTr="00AF53E5">
        <w:trPr>
          <w:trHeight w:val="434"/>
        </w:trPr>
        <w:tc>
          <w:tcPr>
            <w:tcW w:w="1530" w:type="dxa"/>
            <w:tcBorders>
              <w:left w:val="single" w:sz="24" w:space="0" w:color="000000"/>
            </w:tcBorders>
            <w:shd w:val="clear" w:color="auto" w:fill="E1E1E1"/>
          </w:tcPr>
          <w:p w14:paraId="080C4AF3" w14:textId="2427E55C" w:rsidR="000C66A9" w:rsidRPr="00F02A73" w:rsidRDefault="009B730A" w:rsidP="00271C51">
            <w:pPr>
              <w:ind w:left="288" w:right="29"/>
              <w:rPr>
                <w:sz w:val="24"/>
                <w:szCs w:val="24"/>
              </w:rPr>
            </w:pPr>
            <w:r w:rsidRPr="00F02A73">
              <w:rPr>
                <w:sz w:val="24"/>
                <w:szCs w:val="24"/>
              </w:rPr>
              <w:t>10</w:t>
            </w:r>
            <w:r w:rsidR="002B5BC1" w:rsidRPr="00F02A73">
              <w:rPr>
                <w:sz w:val="24"/>
                <w:szCs w:val="24"/>
              </w:rPr>
              <w:t xml:space="preserve"> </w:t>
            </w:r>
            <w:r w:rsidR="002B5BC1" w:rsidRPr="00F02A73">
              <w:rPr>
                <w:spacing w:val="-2"/>
                <w:sz w:val="24"/>
                <w:szCs w:val="24"/>
              </w:rPr>
              <w:t>Minutes</w:t>
            </w:r>
          </w:p>
        </w:tc>
        <w:tc>
          <w:tcPr>
            <w:tcW w:w="7650" w:type="dxa"/>
            <w:shd w:val="clear" w:color="auto" w:fill="E1E1E1"/>
          </w:tcPr>
          <w:p w14:paraId="080C4AF4" w14:textId="4FC89274" w:rsidR="000C66A9" w:rsidRPr="00F02A73" w:rsidRDefault="00B95A47" w:rsidP="00271C51">
            <w:pPr>
              <w:ind w:left="288" w:right="29"/>
              <w:rPr>
                <w:b/>
                <w:sz w:val="24"/>
                <w:szCs w:val="24"/>
              </w:rPr>
            </w:pPr>
            <w:r w:rsidRPr="00B95A47">
              <w:rPr>
                <w:b/>
                <w:sz w:val="24"/>
                <w:szCs w:val="24"/>
              </w:rPr>
              <w:t>STP-103C Distinguished Speaker Series Survey</w:t>
            </w:r>
          </w:p>
        </w:tc>
        <w:tc>
          <w:tcPr>
            <w:tcW w:w="2240" w:type="dxa"/>
            <w:tcBorders>
              <w:right w:val="single" w:sz="24" w:space="0" w:color="000000"/>
            </w:tcBorders>
            <w:shd w:val="clear" w:color="auto" w:fill="E1E1E1"/>
          </w:tcPr>
          <w:p w14:paraId="080C4AF5" w14:textId="362806B9" w:rsidR="00DD03EF" w:rsidRPr="00F02A73" w:rsidRDefault="00B95A47" w:rsidP="00271C51">
            <w:pPr>
              <w:ind w:left="288" w:right="29"/>
              <w:rPr>
                <w:sz w:val="24"/>
                <w:szCs w:val="24"/>
              </w:rPr>
            </w:pPr>
            <w:r>
              <w:rPr>
                <w:sz w:val="24"/>
                <w:szCs w:val="24"/>
              </w:rPr>
              <w:t>Meghan Paulson</w:t>
            </w:r>
          </w:p>
        </w:tc>
      </w:tr>
      <w:tr w:rsidR="000C66A9" w:rsidRPr="00F02A73" w14:paraId="080C4AF9" w14:textId="77777777" w:rsidTr="00C03AF5">
        <w:trPr>
          <w:trHeight w:val="3512"/>
        </w:trPr>
        <w:tc>
          <w:tcPr>
            <w:tcW w:w="11420" w:type="dxa"/>
            <w:gridSpan w:val="3"/>
            <w:tcBorders>
              <w:left w:val="single" w:sz="24" w:space="0" w:color="000000"/>
              <w:right w:val="single" w:sz="24" w:space="0" w:color="000000"/>
            </w:tcBorders>
          </w:tcPr>
          <w:p w14:paraId="6C7D4CD7" w14:textId="6772AECF" w:rsidR="0003146B" w:rsidRPr="00F02A73" w:rsidRDefault="002B5BC1" w:rsidP="00271C51">
            <w:pPr>
              <w:ind w:left="288" w:right="29"/>
              <w:rPr>
                <w:sz w:val="24"/>
                <w:szCs w:val="24"/>
              </w:rPr>
            </w:pPr>
            <w:r w:rsidRPr="00F02A73">
              <w:rPr>
                <w:b/>
                <w:sz w:val="24"/>
                <w:szCs w:val="24"/>
              </w:rPr>
              <w:t>Overview:</w:t>
            </w:r>
            <w:r w:rsidR="00D823A2" w:rsidRPr="00F02A73">
              <w:rPr>
                <w:b/>
                <w:sz w:val="24"/>
                <w:szCs w:val="24"/>
              </w:rPr>
              <w:t xml:space="preserve">  </w:t>
            </w:r>
          </w:p>
          <w:p w14:paraId="1AB5FA4F" w14:textId="4F1C86EC" w:rsidR="00BB61DC" w:rsidRDefault="00BB61DC" w:rsidP="00BB61DC">
            <w:pPr>
              <w:ind w:left="288" w:right="29"/>
              <w:rPr>
                <w:sz w:val="24"/>
                <w:szCs w:val="24"/>
              </w:rPr>
            </w:pPr>
            <w:r w:rsidRPr="00BB61DC">
              <w:rPr>
                <w:sz w:val="24"/>
                <w:szCs w:val="24"/>
              </w:rPr>
              <w:t>Our Health Education Services office is hosting a Distinguished Speaker Series, which is series of virtual trainings during which some of th</w:t>
            </w:r>
            <w:r>
              <w:rPr>
                <w:sz w:val="24"/>
                <w:szCs w:val="24"/>
              </w:rPr>
              <w:t xml:space="preserve">e </w:t>
            </w:r>
            <w:r w:rsidRPr="00BB61DC">
              <w:rPr>
                <w:sz w:val="24"/>
                <w:szCs w:val="24"/>
              </w:rPr>
              <w:t>nation's leading education voices will address topics related to the landscape of wellbeing and belonging in schools.</w:t>
            </w:r>
          </w:p>
          <w:p w14:paraId="7E535740" w14:textId="77777777" w:rsidR="00207D59" w:rsidRDefault="00207D59" w:rsidP="00BB61DC">
            <w:pPr>
              <w:ind w:left="288" w:right="29"/>
              <w:rPr>
                <w:sz w:val="24"/>
                <w:szCs w:val="24"/>
              </w:rPr>
            </w:pPr>
          </w:p>
          <w:p w14:paraId="14FDBB72" w14:textId="74920D92" w:rsidR="006B71D6" w:rsidRDefault="006B71D6" w:rsidP="00BB61DC">
            <w:pPr>
              <w:ind w:left="288" w:right="29"/>
              <w:rPr>
                <w:sz w:val="24"/>
                <w:szCs w:val="24"/>
              </w:rPr>
            </w:pPr>
            <w:r>
              <w:rPr>
                <w:sz w:val="24"/>
                <w:szCs w:val="24"/>
              </w:rPr>
              <w:t>This training series is being funded by the State and Local Federal Recovery Funds (SLFRF) grant and the purpose of the data collection is to adhere to one of the grants goals (training LEP staff in behavioral and mental health promotion).  The survey asks about the extent to which learning objectives were achieved, changes in participant</w:t>
            </w:r>
            <w:r w:rsidR="009472D8">
              <w:rPr>
                <w:sz w:val="24"/>
                <w:szCs w:val="24"/>
              </w:rPr>
              <w:t>’s knowledge/skills/perceptions, and how they anticipate using what they learned in their professional setting.  The data collected from the survey will be incorporated into the final SLFRF grant reporting and our team will also use the feedback for quality improvement in the professional development we offer to the field.</w:t>
            </w:r>
          </w:p>
          <w:p w14:paraId="69849F32" w14:textId="77777777" w:rsidR="00207D59" w:rsidRPr="00BB61DC" w:rsidRDefault="00207D59" w:rsidP="00BB61DC">
            <w:pPr>
              <w:ind w:left="288" w:right="29"/>
              <w:rPr>
                <w:sz w:val="24"/>
                <w:szCs w:val="24"/>
              </w:rPr>
            </w:pPr>
          </w:p>
          <w:p w14:paraId="4E7F4ABD" w14:textId="77777777" w:rsidR="000C66A9" w:rsidRDefault="000C66A9" w:rsidP="00BB61DC">
            <w:pPr>
              <w:ind w:left="288" w:right="29"/>
              <w:rPr>
                <w:sz w:val="24"/>
                <w:szCs w:val="24"/>
              </w:rPr>
            </w:pPr>
          </w:p>
          <w:p w14:paraId="080C4AF8" w14:textId="3A961998" w:rsidR="00193C81" w:rsidRPr="00F02A73" w:rsidRDefault="00193C81" w:rsidP="00BB61DC">
            <w:pPr>
              <w:ind w:left="288" w:right="29"/>
              <w:rPr>
                <w:sz w:val="24"/>
                <w:szCs w:val="24"/>
              </w:rPr>
            </w:pPr>
          </w:p>
        </w:tc>
      </w:tr>
      <w:tr w:rsidR="000C66A9" w:rsidRPr="00F02A73" w14:paraId="080C4AFB" w14:textId="77777777" w:rsidTr="00AF53E5">
        <w:trPr>
          <w:trHeight w:val="1109"/>
        </w:trPr>
        <w:tc>
          <w:tcPr>
            <w:tcW w:w="11420" w:type="dxa"/>
            <w:gridSpan w:val="3"/>
            <w:tcBorders>
              <w:left w:val="single" w:sz="24" w:space="0" w:color="000000"/>
              <w:right w:val="single" w:sz="24" w:space="0" w:color="000000"/>
            </w:tcBorders>
          </w:tcPr>
          <w:p w14:paraId="08584BD4" w14:textId="115DF296" w:rsidR="00AE27A7" w:rsidRPr="00F02A73" w:rsidRDefault="002B5BC1" w:rsidP="00271C51">
            <w:pPr>
              <w:ind w:left="288" w:right="29"/>
              <w:rPr>
                <w:b/>
                <w:sz w:val="24"/>
                <w:szCs w:val="24"/>
              </w:rPr>
            </w:pPr>
            <w:r w:rsidRPr="00F02A73">
              <w:rPr>
                <w:b/>
                <w:sz w:val="24"/>
                <w:szCs w:val="24"/>
              </w:rPr>
              <w:t>Discussion:</w:t>
            </w:r>
            <w:r w:rsidR="008C059F" w:rsidRPr="00F02A73">
              <w:rPr>
                <w:b/>
                <w:sz w:val="24"/>
                <w:szCs w:val="24"/>
              </w:rPr>
              <w:t xml:space="preserve">  </w:t>
            </w:r>
          </w:p>
          <w:p w14:paraId="080C4AFA" w14:textId="038A8358" w:rsidR="000C66A9" w:rsidRPr="00F02A73" w:rsidRDefault="00FC4DE7" w:rsidP="00271C51">
            <w:pPr>
              <w:ind w:left="288" w:right="29"/>
              <w:rPr>
                <w:b/>
                <w:sz w:val="24"/>
                <w:szCs w:val="24"/>
              </w:rPr>
            </w:pPr>
            <w:r w:rsidRPr="00F02A73">
              <w:rPr>
                <w:b/>
                <w:sz w:val="24"/>
                <w:szCs w:val="24"/>
              </w:rPr>
              <w:t xml:space="preserve">  </w:t>
            </w:r>
          </w:p>
        </w:tc>
      </w:tr>
      <w:tr w:rsidR="000C66A9" w:rsidRPr="00F02A73" w14:paraId="080C4AFD" w14:textId="77777777" w:rsidTr="00AF53E5">
        <w:trPr>
          <w:trHeight w:val="362"/>
        </w:trPr>
        <w:tc>
          <w:tcPr>
            <w:tcW w:w="11420" w:type="dxa"/>
            <w:gridSpan w:val="3"/>
            <w:tcBorders>
              <w:left w:val="single" w:sz="24" w:space="0" w:color="000000"/>
              <w:right w:val="single" w:sz="24" w:space="0" w:color="000000"/>
            </w:tcBorders>
          </w:tcPr>
          <w:p w14:paraId="080C4AFC" w14:textId="6BD55828" w:rsidR="000C66A9" w:rsidRPr="00F02A73" w:rsidRDefault="002B5BC1" w:rsidP="00271C51">
            <w:pPr>
              <w:ind w:left="288" w:right="29"/>
              <w:rPr>
                <w:b/>
                <w:sz w:val="24"/>
                <w:szCs w:val="24"/>
              </w:rPr>
            </w:pPr>
            <w:r w:rsidRPr="00F02A73">
              <w:rPr>
                <w:b/>
                <w:sz w:val="24"/>
                <w:szCs w:val="24"/>
              </w:rPr>
              <w:t>Conclusion:</w:t>
            </w:r>
            <w:r w:rsidRPr="00F02A73">
              <w:rPr>
                <w:b/>
                <w:spacing w:val="58"/>
                <w:sz w:val="24"/>
                <w:szCs w:val="24"/>
              </w:rPr>
              <w:t xml:space="preserve"> </w:t>
            </w:r>
            <w:r w:rsidR="00737C92" w:rsidRPr="00F02A73">
              <w:rPr>
                <w:b/>
                <w:spacing w:val="-2"/>
                <w:sz w:val="24"/>
                <w:szCs w:val="24"/>
              </w:rPr>
              <w:t xml:space="preserve">Approved. </w:t>
            </w:r>
          </w:p>
        </w:tc>
      </w:tr>
      <w:tr w:rsidR="00722AA7" w:rsidRPr="00F02A73" w14:paraId="080C4B01" w14:textId="77777777" w:rsidTr="00AF53E5">
        <w:trPr>
          <w:trHeight w:val="479"/>
        </w:trPr>
        <w:tc>
          <w:tcPr>
            <w:tcW w:w="1530" w:type="dxa"/>
            <w:tcBorders>
              <w:left w:val="single" w:sz="24" w:space="0" w:color="000000"/>
            </w:tcBorders>
            <w:shd w:val="clear" w:color="auto" w:fill="E1E1E1"/>
          </w:tcPr>
          <w:p w14:paraId="080C4AFE" w14:textId="7A67EA4F" w:rsidR="00722AA7" w:rsidRPr="00F02A73" w:rsidRDefault="00722AA7" w:rsidP="00722AA7">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080C4AFF" w14:textId="416A06B8" w:rsidR="00722AA7" w:rsidRPr="00F02A73" w:rsidRDefault="00722AA7" w:rsidP="00722AA7">
            <w:pPr>
              <w:ind w:left="288" w:right="29"/>
              <w:rPr>
                <w:b/>
                <w:sz w:val="24"/>
                <w:szCs w:val="24"/>
              </w:rPr>
            </w:pPr>
            <w:r w:rsidRPr="00722AA7">
              <w:rPr>
                <w:b/>
                <w:sz w:val="24"/>
                <w:szCs w:val="24"/>
              </w:rPr>
              <w:t>STP-103D SLFRF Exit Interview</w:t>
            </w:r>
          </w:p>
        </w:tc>
        <w:tc>
          <w:tcPr>
            <w:tcW w:w="2240" w:type="dxa"/>
            <w:tcBorders>
              <w:right w:val="single" w:sz="24" w:space="0" w:color="000000"/>
            </w:tcBorders>
            <w:shd w:val="clear" w:color="auto" w:fill="E1E1E1"/>
          </w:tcPr>
          <w:p w14:paraId="080C4B00" w14:textId="10D581FF" w:rsidR="00722AA7" w:rsidRPr="00F02A73" w:rsidRDefault="00722AA7" w:rsidP="00722AA7">
            <w:pPr>
              <w:ind w:left="288" w:right="29"/>
              <w:rPr>
                <w:sz w:val="24"/>
                <w:szCs w:val="24"/>
              </w:rPr>
            </w:pPr>
            <w:r>
              <w:rPr>
                <w:sz w:val="24"/>
                <w:szCs w:val="24"/>
              </w:rPr>
              <w:t>Meghan Paulson</w:t>
            </w:r>
          </w:p>
        </w:tc>
      </w:tr>
      <w:tr w:rsidR="00722AA7" w:rsidRPr="00F02A73" w14:paraId="080C4B03" w14:textId="77777777" w:rsidTr="00CE549B">
        <w:trPr>
          <w:trHeight w:val="857"/>
        </w:trPr>
        <w:tc>
          <w:tcPr>
            <w:tcW w:w="11420" w:type="dxa"/>
            <w:gridSpan w:val="3"/>
            <w:tcBorders>
              <w:left w:val="single" w:sz="24" w:space="0" w:color="000000"/>
              <w:right w:val="single" w:sz="24" w:space="0" w:color="000000"/>
            </w:tcBorders>
          </w:tcPr>
          <w:p w14:paraId="42B805D7" w14:textId="7F378201" w:rsidR="00722AA7" w:rsidRPr="00F01DAB" w:rsidRDefault="00722AA7" w:rsidP="00722AA7">
            <w:pPr>
              <w:ind w:left="288" w:right="29"/>
              <w:rPr>
                <w:bCs/>
                <w:sz w:val="24"/>
                <w:szCs w:val="24"/>
              </w:rPr>
            </w:pPr>
            <w:r w:rsidRPr="00F02A73">
              <w:rPr>
                <w:b/>
                <w:sz w:val="24"/>
                <w:szCs w:val="24"/>
              </w:rPr>
              <w:t xml:space="preserve">Overview: </w:t>
            </w:r>
            <w:r w:rsidR="00F01DAB">
              <w:rPr>
                <w:bCs/>
                <w:sz w:val="24"/>
                <w:szCs w:val="24"/>
              </w:rPr>
              <w:t>The primary purpose of the exit interview will be to collect information that was not previously asked about on other SLFRF evaluation measures, but that needs to be incorporated into the final grant reporting.</w:t>
            </w:r>
          </w:p>
          <w:p w14:paraId="080C4B02" w14:textId="058D370C" w:rsidR="00722AA7" w:rsidRPr="00F02A73" w:rsidRDefault="00722AA7" w:rsidP="00722AA7">
            <w:pPr>
              <w:pStyle w:val="NoSpacing"/>
              <w:ind w:left="288" w:right="29"/>
              <w:rPr>
                <w:sz w:val="24"/>
                <w:szCs w:val="24"/>
              </w:rPr>
            </w:pPr>
          </w:p>
        </w:tc>
      </w:tr>
      <w:tr w:rsidR="00722AA7" w:rsidRPr="00F02A73" w14:paraId="080C4B05" w14:textId="77777777" w:rsidTr="00CE549B">
        <w:trPr>
          <w:trHeight w:val="2504"/>
        </w:trPr>
        <w:tc>
          <w:tcPr>
            <w:tcW w:w="11420" w:type="dxa"/>
            <w:gridSpan w:val="3"/>
            <w:tcBorders>
              <w:left w:val="single" w:sz="24" w:space="0" w:color="000000"/>
              <w:right w:val="single" w:sz="24" w:space="0" w:color="000000"/>
            </w:tcBorders>
          </w:tcPr>
          <w:p w14:paraId="080C4B04" w14:textId="15857BF6" w:rsidR="00722AA7" w:rsidRPr="00F02A73" w:rsidRDefault="00722AA7" w:rsidP="00722AA7">
            <w:pPr>
              <w:ind w:left="288" w:right="29"/>
              <w:rPr>
                <w:bCs/>
                <w:sz w:val="24"/>
                <w:szCs w:val="24"/>
              </w:rPr>
            </w:pPr>
            <w:r w:rsidRPr="00F02A73">
              <w:rPr>
                <w:b/>
                <w:spacing w:val="-2"/>
                <w:sz w:val="24"/>
                <w:szCs w:val="24"/>
              </w:rPr>
              <w:t xml:space="preserve">Discussion:  </w:t>
            </w:r>
          </w:p>
        </w:tc>
      </w:tr>
      <w:tr w:rsidR="00722AA7" w:rsidRPr="00F02A73" w14:paraId="080C4B07" w14:textId="77777777" w:rsidTr="00AF53E5">
        <w:trPr>
          <w:trHeight w:val="767"/>
        </w:trPr>
        <w:tc>
          <w:tcPr>
            <w:tcW w:w="11420" w:type="dxa"/>
            <w:gridSpan w:val="3"/>
            <w:tcBorders>
              <w:left w:val="single" w:sz="24" w:space="0" w:color="000000"/>
              <w:right w:val="single" w:sz="24" w:space="0" w:color="000000"/>
            </w:tcBorders>
          </w:tcPr>
          <w:p w14:paraId="080C4B06" w14:textId="1156800E" w:rsidR="00722AA7" w:rsidRPr="00F02A73" w:rsidRDefault="00722AA7" w:rsidP="00722AA7">
            <w:pPr>
              <w:ind w:left="288" w:right="29"/>
              <w:rPr>
                <w:b/>
                <w:spacing w:val="-2"/>
                <w:sz w:val="24"/>
                <w:szCs w:val="24"/>
              </w:rPr>
            </w:pPr>
            <w:r w:rsidRPr="00F02A73">
              <w:rPr>
                <w:b/>
                <w:sz w:val="24"/>
                <w:szCs w:val="24"/>
              </w:rPr>
              <w:t>Conclusion:</w:t>
            </w:r>
            <w:r w:rsidRPr="00F02A73">
              <w:rPr>
                <w:b/>
                <w:spacing w:val="-2"/>
                <w:sz w:val="24"/>
                <w:szCs w:val="24"/>
              </w:rPr>
              <w:t xml:space="preserve"> Approved.</w:t>
            </w:r>
          </w:p>
        </w:tc>
      </w:tr>
      <w:tr w:rsidR="00722AA7" w:rsidRPr="00F02A73" w14:paraId="080C4B0B" w14:textId="77777777" w:rsidTr="00AF53E5">
        <w:trPr>
          <w:trHeight w:val="524"/>
        </w:trPr>
        <w:tc>
          <w:tcPr>
            <w:tcW w:w="1530" w:type="dxa"/>
            <w:tcBorders>
              <w:left w:val="single" w:sz="24" w:space="0" w:color="000000"/>
            </w:tcBorders>
            <w:shd w:val="clear" w:color="auto" w:fill="E1E1E1"/>
          </w:tcPr>
          <w:p w14:paraId="080C4B08" w14:textId="0A665DB5" w:rsidR="00722AA7" w:rsidRPr="00F02A73" w:rsidRDefault="00722AA7" w:rsidP="00722AA7">
            <w:pPr>
              <w:ind w:left="288" w:right="29"/>
              <w:rPr>
                <w:sz w:val="24"/>
                <w:szCs w:val="24"/>
              </w:rPr>
            </w:pPr>
            <w:r w:rsidRPr="00F02A73">
              <w:rPr>
                <w:sz w:val="24"/>
                <w:szCs w:val="24"/>
              </w:rPr>
              <w:lastRenderedPageBreak/>
              <w:t xml:space="preserve">10 </w:t>
            </w:r>
            <w:r w:rsidRPr="00F02A73">
              <w:rPr>
                <w:spacing w:val="-2"/>
                <w:sz w:val="24"/>
                <w:szCs w:val="24"/>
              </w:rPr>
              <w:t>Minutes</w:t>
            </w:r>
          </w:p>
        </w:tc>
        <w:tc>
          <w:tcPr>
            <w:tcW w:w="7650" w:type="dxa"/>
            <w:shd w:val="clear" w:color="auto" w:fill="E1E1E1"/>
          </w:tcPr>
          <w:p w14:paraId="080C4B09" w14:textId="04366A04" w:rsidR="00722AA7" w:rsidRPr="00F02A73" w:rsidRDefault="00AF53E5" w:rsidP="00722AA7">
            <w:pPr>
              <w:ind w:left="288" w:right="29"/>
              <w:rPr>
                <w:b/>
                <w:sz w:val="24"/>
                <w:szCs w:val="24"/>
              </w:rPr>
            </w:pPr>
            <w:r w:rsidRPr="00AF53E5">
              <w:rPr>
                <w:b/>
                <w:sz w:val="24"/>
                <w:szCs w:val="24"/>
              </w:rPr>
              <w:t>STP-103E SLFRF Follow-Up Interview</w:t>
            </w:r>
          </w:p>
        </w:tc>
        <w:tc>
          <w:tcPr>
            <w:tcW w:w="2240" w:type="dxa"/>
            <w:tcBorders>
              <w:right w:val="single" w:sz="24" w:space="0" w:color="000000"/>
            </w:tcBorders>
            <w:shd w:val="clear" w:color="auto" w:fill="E1E1E1"/>
            <w:vAlign w:val="center"/>
          </w:tcPr>
          <w:p w14:paraId="080C4B0A" w14:textId="4CBC5BDE" w:rsidR="00722AA7" w:rsidRPr="00F02A73" w:rsidRDefault="00AF53E5" w:rsidP="00722AA7">
            <w:pPr>
              <w:ind w:left="288" w:right="29"/>
              <w:rPr>
                <w:sz w:val="24"/>
                <w:szCs w:val="24"/>
              </w:rPr>
            </w:pPr>
            <w:r>
              <w:rPr>
                <w:sz w:val="24"/>
                <w:szCs w:val="24"/>
              </w:rPr>
              <w:t>Meghan Paulson</w:t>
            </w:r>
          </w:p>
        </w:tc>
      </w:tr>
      <w:tr w:rsidR="00722AA7" w:rsidRPr="00F02A73" w14:paraId="080C4B0D" w14:textId="77777777" w:rsidTr="00AF53E5">
        <w:trPr>
          <w:trHeight w:val="1154"/>
        </w:trPr>
        <w:tc>
          <w:tcPr>
            <w:tcW w:w="11420" w:type="dxa"/>
            <w:gridSpan w:val="3"/>
            <w:tcBorders>
              <w:left w:val="single" w:sz="24" w:space="0" w:color="000000"/>
              <w:right w:val="single" w:sz="24" w:space="0" w:color="000000"/>
            </w:tcBorders>
          </w:tcPr>
          <w:p w14:paraId="6B328F16" w14:textId="6E06F5A5" w:rsidR="00722AA7" w:rsidRPr="00F02A73" w:rsidRDefault="00722AA7" w:rsidP="00722AA7">
            <w:pPr>
              <w:pStyle w:val="NoSpacing"/>
              <w:ind w:left="288" w:right="29"/>
              <w:rPr>
                <w:sz w:val="24"/>
                <w:szCs w:val="24"/>
              </w:rPr>
            </w:pPr>
            <w:r w:rsidRPr="00F02A73">
              <w:rPr>
                <w:b/>
                <w:bCs/>
                <w:sz w:val="24"/>
                <w:szCs w:val="24"/>
              </w:rPr>
              <w:t xml:space="preserve">  Overview:</w:t>
            </w:r>
            <w:r w:rsidRPr="00F02A73">
              <w:rPr>
                <w:sz w:val="24"/>
                <w:szCs w:val="24"/>
              </w:rPr>
              <w:t xml:space="preserve">  </w:t>
            </w:r>
            <w:r w:rsidR="00F01DAB">
              <w:rPr>
                <w:sz w:val="24"/>
                <w:szCs w:val="24"/>
              </w:rPr>
              <w:t>The primary purpose of the follow-up interview will be to collect data to inform how our HES team can best support future grantees with sustainability efforts beyond the life of grants.</w:t>
            </w:r>
          </w:p>
          <w:p w14:paraId="080C4B0C" w14:textId="0F835508" w:rsidR="00722AA7" w:rsidRPr="00F02A73" w:rsidRDefault="00722AA7" w:rsidP="00722AA7">
            <w:pPr>
              <w:pStyle w:val="NoSpacing"/>
              <w:ind w:left="288" w:right="29"/>
              <w:rPr>
                <w:sz w:val="24"/>
                <w:szCs w:val="24"/>
              </w:rPr>
            </w:pPr>
          </w:p>
        </w:tc>
      </w:tr>
      <w:tr w:rsidR="00722AA7" w:rsidRPr="00F02A73" w14:paraId="080C4B0F" w14:textId="77777777" w:rsidTr="00AF53E5">
        <w:trPr>
          <w:trHeight w:val="1199"/>
        </w:trPr>
        <w:tc>
          <w:tcPr>
            <w:tcW w:w="11420" w:type="dxa"/>
            <w:gridSpan w:val="3"/>
            <w:tcBorders>
              <w:left w:val="single" w:sz="24" w:space="0" w:color="000000"/>
              <w:right w:val="single" w:sz="24" w:space="0" w:color="000000"/>
            </w:tcBorders>
          </w:tcPr>
          <w:p w14:paraId="080C4B0E" w14:textId="6313785E" w:rsidR="00722AA7" w:rsidRPr="00F02A73" w:rsidRDefault="00722AA7" w:rsidP="00AF53E5">
            <w:pPr>
              <w:ind w:left="288" w:right="29"/>
              <w:rPr>
                <w:b/>
                <w:spacing w:val="-2"/>
                <w:sz w:val="24"/>
                <w:szCs w:val="24"/>
              </w:rPr>
            </w:pPr>
            <w:r w:rsidRPr="00F02A73">
              <w:rPr>
                <w:b/>
                <w:spacing w:val="-2"/>
                <w:sz w:val="24"/>
                <w:szCs w:val="24"/>
              </w:rPr>
              <w:t xml:space="preserve">  Discussion:  </w:t>
            </w:r>
          </w:p>
        </w:tc>
      </w:tr>
      <w:tr w:rsidR="00722AA7" w:rsidRPr="00F02A73" w14:paraId="080C4B11" w14:textId="77777777" w:rsidTr="00AF53E5">
        <w:trPr>
          <w:trHeight w:val="347"/>
        </w:trPr>
        <w:tc>
          <w:tcPr>
            <w:tcW w:w="11420" w:type="dxa"/>
            <w:gridSpan w:val="3"/>
            <w:tcBorders>
              <w:left w:val="single" w:sz="24" w:space="0" w:color="000000"/>
              <w:right w:val="single" w:sz="24" w:space="0" w:color="000000"/>
            </w:tcBorders>
          </w:tcPr>
          <w:p w14:paraId="080C4B10" w14:textId="1189981E" w:rsidR="00722AA7" w:rsidRPr="00F02A73" w:rsidRDefault="00722AA7" w:rsidP="00722AA7">
            <w:pPr>
              <w:ind w:left="288" w:right="29"/>
              <w:rPr>
                <w:b/>
                <w:sz w:val="24"/>
                <w:szCs w:val="24"/>
              </w:rPr>
            </w:pPr>
            <w:r w:rsidRPr="00F02A73">
              <w:rPr>
                <w:b/>
                <w:sz w:val="24"/>
                <w:szCs w:val="24"/>
              </w:rPr>
              <w:t>Conclusion:</w:t>
            </w:r>
            <w:r w:rsidRPr="00F02A73">
              <w:rPr>
                <w:b/>
                <w:spacing w:val="-2"/>
                <w:sz w:val="24"/>
                <w:szCs w:val="24"/>
              </w:rPr>
              <w:t xml:space="preserve"> </w:t>
            </w:r>
            <w:r w:rsidR="00CE549B">
              <w:rPr>
                <w:b/>
                <w:spacing w:val="-2"/>
                <w:sz w:val="24"/>
                <w:szCs w:val="24"/>
              </w:rPr>
              <w:t>Approved</w:t>
            </w:r>
          </w:p>
        </w:tc>
      </w:tr>
      <w:tr w:rsidR="00AF53E5" w:rsidRPr="00F02A73" w14:paraId="30B6CB0B" w14:textId="77777777" w:rsidTr="00AF53E5">
        <w:trPr>
          <w:trHeight w:val="524"/>
        </w:trPr>
        <w:tc>
          <w:tcPr>
            <w:tcW w:w="1530" w:type="dxa"/>
            <w:tcBorders>
              <w:left w:val="single" w:sz="24" w:space="0" w:color="000000"/>
            </w:tcBorders>
            <w:shd w:val="clear" w:color="auto" w:fill="E1E1E1"/>
          </w:tcPr>
          <w:p w14:paraId="47B29BC9" w14:textId="77777777" w:rsidR="00AF53E5" w:rsidRPr="00F02A73" w:rsidRDefault="00AF53E5" w:rsidP="00AD14AB">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2A0F3DF8" w14:textId="57F0E7B4" w:rsidR="00AF53E5" w:rsidRPr="00F02A73" w:rsidRDefault="00254C9A" w:rsidP="00AD14AB">
            <w:pPr>
              <w:ind w:left="288" w:right="29"/>
              <w:rPr>
                <w:b/>
                <w:sz w:val="24"/>
                <w:szCs w:val="24"/>
              </w:rPr>
            </w:pPr>
            <w:r w:rsidRPr="00254C9A">
              <w:rPr>
                <w:b/>
                <w:sz w:val="24"/>
                <w:szCs w:val="24"/>
              </w:rPr>
              <w:t>HES-105 2024-2025 CDE Student Wellness Report</w:t>
            </w:r>
          </w:p>
        </w:tc>
        <w:tc>
          <w:tcPr>
            <w:tcW w:w="2240" w:type="dxa"/>
            <w:tcBorders>
              <w:right w:val="single" w:sz="24" w:space="0" w:color="000000"/>
            </w:tcBorders>
            <w:shd w:val="clear" w:color="auto" w:fill="E1E1E1"/>
            <w:vAlign w:val="center"/>
          </w:tcPr>
          <w:p w14:paraId="25C925AB" w14:textId="49A881D5" w:rsidR="00AF53E5" w:rsidRPr="00F02A73" w:rsidRDefault="00254C9A" w:rsidP="00AD14AB">
            <w:pPr>
              <w:ind w:left="288" w:right="29"/>
              <w:rPr>
                <w:sz w:val="24"/>
                <w:szCs w:val="24"/>
              </w:rPr>
            </w:pPr>
            <w:r>
              <w:rPr>
                <w:sz w:val="24"/>
                <w:szCs w:val="24"/>
              </w:rPr>
              <w:t>Elizabeth Schroeder</w:t>
            </w:r>
          </w:p>
        </w:tc>
      </w:tr>
      <w:tr w:rsidR="00AF53E5" w:rsidRPr="00F02A73" w14:paraId="65148C19" w14:textId="77777777" w:rsidTr="00AF53E5">
        <w:trPr>
          <w:trHeight w:val="1154"/>
        </w:trPr>
        <w:tc>
          <w:tcPr>
            <w:tcW w:w="11420" w:type="dxa"/>
            <w:gridSpan w:val="3"/>
            <w:tcBorders>
              <w:left w:val="single" w:sz="24" w:space="0" w:color="000000"/>
              <w:right w:val="single" w:sz="24" w:space="0" w:color="000000"/>
            </w:tcBorders>
          </w:tcPr>
          <w:p w14:paraId="6F982821" w14:textId="77777777" w:rsidR="00AF53E5" w:rsidRPr="00F02A73" w:rsidRDefault="00AF53E5" w:rsidP="00AD14AB">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3B48709A" w14:textId="305B43B7" w:rsidR="00AF53E5" w:rsidRPr="00F02A73" w:rsidRDefault="00C3486F" w:rsidP="00AD14AB">
            <w:pPr>
              <w:pStyle w:val="NoSpacing"/>
              <w:ind w:left="288" w:right="29"/>
              <w:rPr>
                <w:sz w:val="24"/>
                <w:szCs w:val="24"/>
              </w:rPr>
            </w:pPr>
            <w:r>
              <w:rPr>
                <w:sz w:val="24"/>
                <w:szCs w:val="24"/>
              </w:rPr>
              <w:t xml:space="preserve">Each school district, facility school, or BOCES </w:t>
            </w:r>
            <w:r w:rsidR="00373947">
              <w:rPr>
                <w:sz w:val="24"/>
                <w:szCs w:val="24"/>
              </w:rPr>
              <w:t>that receives funding for a local comprehensive health education program or a local student wellness program pursuant to this article shall annually file a written report with the department of education concerning the status of the program.</w:t>
            </w:r>
          </w:p>
        </w:tc>
      </w:tr>
      <w:tr w:rsidR="00AF53E5" w:rsidRPr="00F02A73" w14:paraId="688F367E" w14:textId="77777777" w:rsidTr="00AF53E5">
        <w:trPr>
          <w:trHeight w:val="1199"/>
        </w:trPr>
        <w:tc>
          <w:tcPr>
            <w:tcW w:w="11420" w:type="dxa"/>
            <w:gridSpan w:val="3"/>
            <w:tcBorders>
              <w:left w:val="single" w:sz="24" w:space="0" w:color="000000"/>
              <w:right w:val="single" w:sz="24" w:space="0" w:color="000000"/>
            </w:tcBorders>
          </w:tcPr>
          <w:p w14:paraId="604F9836" w14:textId="77777777" w:rsidR="00AF53E5" w:rsidRPr="00F02A73" w:rsidRDefault="00AF53E5" w:rsidP="00AD14AB">
            <w:pPr>
              <w:ind w:left="288" w:right="29"/>
              <w:rPr>
                <w:b/>
                <w:spacing w:val="-2"/>
                <w:sz w:val="24"/>
                <w:szCs w:val="24"/>
              </w:rPr>
            </w:pPr>
            <w:r w:rsidRPr="00F02A73">
              <w:rPr>
                <w:b/>
                <w:spacing w:val="-2"/>
                <w:sz w:val="24"/>
                <w:szCs w:val="24"/>
              </w:rPr>
              <w:t xml:space="preserve">  Discussion:  </w:t>
            </w:r>
          </w:p>
        </w:tc>
      </w:tr>
      <w:tr w:rsidR="00AF53E5" w:rsidRPr="00F02A73" w14:paraId="4AFE73B6" w14:textId="77777777" w:rsidTr="00AF53E5">
        <w:trPr>
          <w:trHeight w:val="347"/>
        </w:trPr>
        <w:tc>
          <w:tcPr>
            <w:tcW w:w="11420" w:type="dxa"/>
            <w:gridSpan w:val="3"/>
            <w:tcBorders>
              <w:left w:val="single" w:sz="24" w:space="0" w:color="000000"/>
              <w:right w:val="single" w:sz="24" w:space="0" w:color="000000"/>
            </w:tcBorders>
          </w:tcPr>
          <w:p w14:paraId="592A68AC" w14:textId="02AB30C5" w:rsidR="00AF53E5" w:rsidRPr="00F02A73" w:rsidRDefault="00AF53E5" w:rsidP="00AD14AB">
            <w:pPr>
              <w:ind w:left="288" w:right="29"/>
              <w:rPr>
                <w:b/>
                <w:sz w:val="24"/>
                <w:szCs w:val="24"/>
              </w:rPr>
            </w:pPr>
            <w:r w:rsidRPr="00F02A73">
              <w:rPr>
                <w:b/>
                <w:sz w:val="24"/>
                <w:szCs w:val="24"/>
              </w:rPr>
              <w:t>Conclusion:</w:t>
            </w:r>
            <w:r w:rsidRPr="00F02A73">
              <w:rPr>
                <w:b/>
                <w:spacing w:val="-2"/>
                <w:sz w:val="24"/>
                <w:szCs w:val="24"/>
              </w:rPr>
              <w:t xml:space="preserve"> </w:t>
            </w:r>
            <w:r w:rsidR="00CE549B">
              <w:rPr>
                <w:b/>
                <w:spacing w:val="-2"/>
                <w:sz w:val="24"/>
                <w:szCs w:val="24"/>
              </w:rPr>
              <w:t>Approved</w:t>
            </w:r>
          </w:p>
        </w:tc>
      </w:tr>
      <w:tr w:rsidR="00AF53E5" w:rsidRPr="00F02A73" w14:paraId="3C5E4990" w14:textId="77777777" w:rsidTr="00AF53E5">
        <w:trPr>
          <w:trHeight w:val="524"/>
        </w:trPr>
        <w:tc>
          <w:tcPr>
            <w:tcW w:w="1530" w:type="dxa"/>
            <w:tcBorders>
              <w:left w:val="single" w:sz="24" w:space="0" w:color="000000"/>
            </w:tcBorders>
            <w:shd w:val="clear" w:color="auto" w:fill="E1E1E1"/>
          </w:tcPr>
          <w:p w14:paraId="1162ED3B" w14:textId="77777777" w:rsidR="00AF53E5" w:rsidRPr="00F02A73" w:rsidRDefault="00AF53E5" w:rsidP="00AD14AB">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1B33BA04" w14:textId="7A08B8D3" w:rsidR="00AF53E5" w:rsidRPr="00F02A73" w:rsidRDefault="00AD01C8" w:rsidP="00AD14AB">
            <w:pPr>
              <w:ind w:left="288" w:right="29"/>
              <w:rPr>
                <w:b/>
                <w:sz w:val="24"/>
                <w:szCs w:val="24"/>
              </w:rPr>
            </w:pPr>
            <w:r w:rsidRPr="00AD01C8">
              <w:rPr>
                <w:b/>
                <w:sz w:val="24"/>
                <w:szCs w:val="24"/>
              </w:rPr>
              <w:t>CDPHE-104 Oral Health Screening</w:t>
            </w:r>
          </w:p>
        </w:tc>
        <w:tc>
          <w:tcPr>
            <w:tcW w:w="2240" w:type="dxa"/>
            <w:tcBorders>
              <w:right w:val="single" w:sz="24" w:space="0" w:color="000000"/>
            </w:tcBorders>
            <w:shd w:val="clear" w:color="auto" w:fill="E1E1E1"/>
            <w:vAlign w:val="center"/>
          </w:tcPr>
          <w:p w14:paraId="2A73ED2B" w14:textId="147E7560" w:rsidR="00AF53E5" w:rsidRPr="00F02A73" w:rsidRDefault="00AD01C8" w:rsidP="00AD14AB">
            <w:pPr>
              <w:ind w:left="288" w:right="29"/>
              <w:rPr>
                <w:sz w:val="24"/>
                <w:szCs w:val="24"/>
              </w:rPr>
            </w:pPr>
            <w:r>
              <w:rPr>
                <w:sz w:val="24"/>
                <w:szCs w:val="24"/>
              </w:rPr>
              <w:t>Ashleigh Kirk</w:t>
            </w:r>
          </w:p>
        </w:tc>
      </w:tr>
      <w:tr w:rsidR="00AF53E5" w:rsidRPr="00F02A73" w14:paraId="77BEE91C" w14:textId="77777777" w:rsidTr="00AF53E5">
        <w:trPr>
          <w:trHeight w:val="1154"/>
        </w:trPr>
        <w:tc>
          <w:tcPr>
            <w:tcW w:w="11420" w:type="dxa"/>
            <w:gridSpan w:val="3"/>
            <w:tcBorders>
              <w:left w:val="single" w:sz="24" w:space="0" w:color="000000"/>
              <w:right w:val="single" w:sz="24" w:space="0" w:color="000000"/>
            </w:tcBorders>
          </w:tcPr>
          <w:p w14:paraId="09680CC7" w14:textId="6D9DC853" w:rsidR="00AF53E5" w:rsidRPr="00F02A73" w:rsidRDefault="00AF53E5" w:rsidP="003D2BD7">
            <w:pPr>
              <w:pStyle w:val="NoSpacing"/>
              <w:ind w:left="288" w:right="29"/>
              <w:rPr>
                <w:sz w:val="24"/>
                <w:szCs w:val="24"/>
              </w:rPr>
            </w:pPr>
            <w:r w:rsidRPr="00F02A73">
              <w:rPr>
                <w:b/>
                <w:bCs/>
                <w:sz w:val="24"/>
                <w:szCs w:val="24"/>
              </w:rPr>
              <w:t xml:space="preserve">  Overview:</w:t>
            </w:r>
            <w:r w:rsidRPr="00F02A73">
              <w:rPr>
                <w:sz w:val="24"/>
                <w:szCs w:val="24"/>
              </w:rPr>
              <w:t xml:space="preserve"> </w:t>
            </w:r>
            <w:r w:rsidR="003D2BD7">
              <w:rPr>
                <w:sz w:val="24"/>
                <w:szCs w:val="24"/>
              </w:rPr>
              <w:t>SB 24-142 directs the creation of a pilot school-based oral health screening program to address the significant rise in tooth decay among children.</w:t>
            </w:r>
            <w:r w:rsidRPr="00F02A73">
              <w:rPr>
                <w:sz w:val="24"/>
                <w:szCs w:val="24"/>
              </w:rPr>
              <w:t xml:space="preserve"> </w:t>
            </w:r>
            <w:r w:rsidR="003D2BD7">
              <w:rPr>
                <w:sz w:val="24"/>
                <w:szCs w:val="24"/>
              </w:rPr>
              <w:t>An oral health screening is a visual and manual inspection of the mouth that is conducted by a trained clinician to identify oral disease or other oral conditions that may require care by oral health professionals.</w:t>
            </w:r>
          </w:p>
        </w:tc>
      </w:tr>
      <w:tr w:rsidR="00AF53E5" w:rsidRPr="00F02A73" w14:paraId="4951CAD6" w14:textId="77777777" w:rsidTr="00AF53E5">
        <w:trPr>
          <w:trHeight w:val="1199"/>
        </w:trPr>
        <w:tc>
          <w:tcPr>
            <w:tcW w:w="11420" w:type="dxa"/>
            <w:gridSpan w:val="3"/>
            <w:tcBorders>
              <w:left w:val="single" w:sz="24" w:space="0" w:color="000000"/>
              <w:right w:val="single" w:sz="24" w:space="0" w:color="000000"/>
            </w:tcBorders>
          </w:tcPr>
          <w:p w14:paraId="7201C790" w14:textId="77777777" w:rsidR="00AF53E5" w:rsidRPr="00F02A73" w:rsidRDefault="00AF53E5" w:rsidP="00AD14AB">
            <w:pPr>
              <w:ind w:left="288" w:right="29"/>
              <w:rPr>
                <w:b/>
                <w:spacing w:val="-2"/>
                <w:sz w:val="24"/>
                <w:szCs w:val="24"/>
              </w:rPr>
            </w:pPr>
            <w:r w:rsidRPr="00F02A73">
              <w:rPr>
                <w:b/>
                <w:spacing w:val="-2"/>
                <w:sz w:val="24"/>
                <w:szCs w:val="24"/>
              </w:rPr>
              <w:t xml:space="preserve">  Discussion:  </w:t>
            </w:r>
          </w:p>
        </w:tc>
      </w:tr>
      <w:tr w:rsidR="00AF53E5" w:rsidRPr="00F02A73" w14:paraId="4CB63590" w14:textId="77777777" w:rsidTr="00AF53E5">
        <w:trPr>
          <w:trHeight w:val="347"/>
        </w:trPr>
        <w:tc>
          <w:tcPr>
            <w:tcW w:w="11420" w:type="dxa"/>
            <w:gridSpan w:val="3"/>
            <w:tcBorders>
              <w:left w:val="single" w:sz="24" w:space="0" w:color="000000"/>
              <w:right w:val="single" w:sz="24" w:space="0" w:color="000000"/>
            </w:tcBorders>
          </w:tcPr>
          <w:p w14:paraId="61DF4064" w14:textId="65E02617" w:rsidR="00AF53E5" w:rsidRPr="00F02A73" w:rsidRDefault="00AF53E5" w:rsidP="00AD14AB">
            <w:pPr>
              <w:ind w:left="288" w:right="29"/>
              <w:rPr>
                <w:b/>
                <w:sz w:val="24"/>
                <w:szCs w:val="24"/>
              </w:rPr>
            </w:pPr>
            <w:r w:rsidRPr="00F02A73">
              <w:rPr>
                <w:b/>
                <w:sz w:val="24"/>
                <w:szCs w:val="24"/>
              </w:rPr>
              <w:t>Conclusion:</w:t>
            </w:r>
            <w:r w:rsidRPr="00F02A73">
              <w:rPr>
                <w:b/>
                <w:spacing w:val="-2"/>
                <w:sz w:val="24"/>
                <w:szCs w:val="24"/>
              </w:rPr>
              <w:t xml:space="preserve"> </w:t>
            </w:r>
            <w:r w:rsidR="00CE549B">
              <w:rPr>
                <w:b/>
                <w:spacing w:val="-2"/>
                <w:sz w:val="24"/>
                <w:szCs w:val="24"/>
              </w:rPr>
              <w:t>Approved</w:t>
            </w:r>
          </w:p>
        </w:tc>
      </w:tr>
      <w:tr w:rsidR="00AF53E5" w:rsidRPr="00F02A73" w14:paraId="78DFDEC6" w14:textId="77777777" w:rsidTr="00AF53E5">
        <w:trPr>
          <w:trHeight w:val="524"/>
        </w:trPr>
        <w:tc>
          <w:tcPr>
            <w:tcW w:w="1530" w:type="dxa"/>
            <w:tcBorders>
              <w:left w:val="single" w:sz="24" w:space="0" w:color="000000"/>
            </w:tcBorders>
            <w:shd w:val="clear" w:color="auto" w:fill="E1E1E1"/>
          </w:tcPr>
          <w:p w14:paraId="5B7ED696" w14:textId="77777777" w:rsidR="00AF53E5" w:rsidRPr="00F02A73" w:rsidRDefault="00AF53E5" w:rsidP="00AD14AB">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2BFB22AB" w14:textId="63725D1E" w:rsidR="00AF53E5" w:rsidRPr="00F02A73" w:rsidRDefault="000405F2" w:rsidP="00AD14AB">
            <w:pPr>
              <w:ind w:left="288" w:right="29"/>
              <w:rPr>
                <w:b/>
                <w:sz w:val="24"/>
                <w:szCs w:val="24"/>
              </w:rPr>
            </w:pPr>
            <w:r w:rsidRPr="000405F2">
              <w:rPr>
                <w:b/>
                <w:sz w:val="24"/>
                <w:szCs w:val="24"/>
              </w:rPr>
              <w:t>DMC-109 Discipline Interchange-Discipline Action File</w:t>
            </w:r>
          </w:p>
        </w:tc>
        <w:tc>
          <w:tcPr>
            <w:tcW w:w="2240" w:type="dxa"/>
            <w:tcBorders>
              <w:right w:val="single" w:sz="24" w:space="0" w:color="000000"/>
            </w:tcBorders>
            <w:shd w:val="clear" w:color="auto" w:fill="E1E1E1"/>
            <w:vAlign w:val="center"/>
          </w:tcPr>
          <w:p w14:paraId="5C6DBC5B" w14:textId="53B6ABC3" w:rsidR="00AF53E5" w:rsidRPr="00F02A73" w:rsidRDefault="000405F2" w:rsidP="00AD14AB">
            <w:pPr>
              <w:ind w:left="288" w:right="29"/>
              <w:rPr>
                <w:sz w:val="24"/>
                <w:szCs w:val="24"/>
              </w:rPr>
            </w:pPr>
            <w:r>
              <w:rPr>
                <w:sz w:val="24"/>
                <w:szCs w:val="24"/>
              </w:rPr>
              <w:t>Dawna Gudka</w:t>
            </w:r>
          </w:p>
        </w:tc>
      </w:tr>
      <w:tr w:rsidR="00AF53E5" w:rsidRPr="00F02A73" w14:paraId="2823130B" w14:textId="77777777" w:rsidTr="00AF53E5">
        <w:trPr>
          <w:trHeight w:val="1154"/>
        </w:trPr>
        <w:tc>
          <w:tcPr>
            <w:tcW w:w="11420" w:type="dxa"/>
            <w:gridSpan w:val="3"/>
            <w:tcBorders>
              <w:left w:val="single" w:sz="24" w:space="0" w:color="000000"/>
              <w:right w:val="single" w:sz="24" w:space="0" w:color="000000"/>
            </w:tcBorders>
          </w:tcPr>
          <w:p w14:paraId="38140F52" w14:textId="77777777" w:rsidR="00AF53E5" w:rsidRDefault="00AF53E5" w:rsidP="00A977F8">
            <w:pPr>
              <w:pStyle w:val="NoSpacing"/>
              <w:ind w:left="288" w:right="29"/>
              <w:rPr>
                <w:sz w:val="24"/>
                <w:szCs w:val="24"/>
              </w:rPr>
            </w:pPr>
            <w:r w:rsidRPr="00F02A73">
              <w:rPr>
                <w:b/>
                <w:bCs/>
                <w:sz w:val="24"/>
                <w:szCs w:val="24"/>
              </w:rPr>
              <w:t xml:space="preserve">  Overview:</w:t>
            </w:r>
            <w:r w:rsidRPr="00F02A73">
              <w:rPr>
                <w:sz w:val="24"/>
                <w:szCs w:val="24"/>
              </w:rPr>
              <w:t xml:space="preserve">  </w:t>
            </w:r>
            <w:r w:rsidR="00A977F8" w:rsidRPr="00A977F8">
              <w:rPr>
                <w:sz w:val="24"/>
                <w:szCs w:val="24"/>
              </w:rPr>
              <w:t>The purpose of the Discipline Action File is to capture the student behavior and the resulting response, including disciplinary type, restraint, and/or seclusion for each incident reported. This data can also be utilized to pre-populate data in the Civil Rights Data Collection file (reporting Civil Rights Data is optional for LEA's).</w:t>
            </w:r>
          </w:p>
          <w:p w14:paraId="1EC5DFB0" w14:textId="5B61B134" w:rsidR="00576E2D" w:rsidRPr="00F02A73" w:rsidRDefault="00576E2D" w:rsidP="00A977F8">
            <w:pPr>
              <w:pStyle w:val="NoSpacing"/>
              <w:ind w:left="288" w:right="29"/>
              <w:rPr>
                <w:sz w:val="24"/>
                <w:szCs w:val="24"/>
              </w:rPr>
            </w:pPr>
            <w:r w:rsidRPr="00576E2D">
              <w:rPr>
                <w:sz w:val="24"/>
                <w:szCs w:val="24"/>
              </w:rPr>
              <w:t xml:space="preserve">The new file layout that we are presenting to EDAC is adding a new Behavior Type code of 00. The new behavior type code will allow </w:t>
            </w:r>
            <w:proofErr w:type="gramStart"/>
            <w:r w:rsidRPr="00576E2D">
              <w:rPr>
                <w:sz w:val="24"/>
                <w:szCs w:val="24"/>
              </w:rPr>
              <w:t>LEA's</w:t>
            </w:r>
            <w:proofErr w:type="gramEnd"/>
            <w:r w:rsidRPr="00576E2D">
              <w:rPr>
                <w:sz w:val="24"/>
                <w:szCs w:val="24"/>
              </w:rPr>
              <w:t xml:space="preserve"> to report restraint and seclusion data without a discipline action type.</w:t>
            </w:r>
          </w:p>
        </w:tc>
      </w:tr>
      <w:tr w:rsidR="00AF53E5" w:rsidRPr="00F02A73" w14:paraId="29A2CB06" w14:textId="77777777" w:rsidTr="00AF53E5">
        <w:trPr>
          <w:trHeight w:val="1199"/>
        </w:trPr>
        <w:tc>
          <w:tcPr>
            <w:tcW w:w="11420" w:type="dxa"/>
            <w:gridSpan w:val="3"/>
            <w:tcBorders>
              <w:left w:val="single" w:sz="24" w:space="0" w:color="000000"/>
              <w:right w:val="single" w:sz="24" w:space="0" w:color="000000"/>
            </w:tcBorders>
          </w:tcPr>
          <w:p w14:paraId="649E57FF" w14:textId="77777777" w:rsidR="00AF53E5" w:rsidRPr="00F02A73" w:rsidRDefault="00AF53E5" w:rsidP="00AD14AB">
            <w:pPr>
              <w:ind w:left="288" w:right="29"/>
              <w:rPr>
                <w:b/>
                <w:spacing w:val="-2"/>
                <w:sz w:val="24"/>
                <w:szCs w:val="24"/>
              </w:rPr>
            </w:pPr>
            <w:r w:rsidRPr="00F02A73">
              <w:rPr>
                <w:b/>
                <w:spacing w:val="-2"/>
                <w:sz w:val="24"/>
                <w:szCs w:val="24"/>
              </w:rPr>
              <w:t xml:space="preserve">  Discussion:  </w:t>
            </w:r>
          </w:p>
        </w:tc>
      </w:tr>
      <w:tr w:rsidR="00AF53E5" w:rsidRPr="00F02A73" w14:paraId="4AF865A2" w14:textId="77777777" w:rsidTr="00AF53E5">
        <w:trPr>
          <w:trHeight w:val="347"/>
        </w:trPr>
        <w:tc>
          <w:tcPr>
            <w:tcW w:w="11420" w:type="dxa"/>
            <w:gridSpan w:val="3"/>
            <w:tcBorders>
              <w:left w:val="single" w:sz="24" w:space="0" w:color="000000"/>
              <w:right w:val="single" w:sz="24" w:space="0" w:color="000000"/>
            </w:tcBorders>
          </w:tcPr>
          <w:p w14:paraId="6553628B" w14:textId="1F26D7F3" w:rsidR="00AF53E5" w:rsidRPr="00F02A73" w:rsidRDefault="00AF53E5" w:rsidP="00AD14AB">
            <w:pPr>
              <w:ind w:left="288" w:right="29"/>
              <w:rPr>
                <w:b/>
                <w:sz w:val="24"/>
                <w:szCs w:val="24"/>
              </w:rPr>
            </w:pPr>
            <w:r w:rsidRPr="00F02A73">
              <w:rPr>
                <w:b/>
                <w:sz w:val="24"/>
                <w:szCs w:val="24"/>
              </w:rPr>
              <w:t>Conclusion:</w:t>
            </w:r>
            <w:r w:rsidRPr="00F02A73">
              <w:rPr>
                <w:b/>
                <w:spacing w:val="-2"/>
                <w:sz w:val="24"/>
                <w:szCs w:val="24"/>
              </w:rPr>
              <w:t xml:space="preserve"> </w:t>
            </w:r>
            <w:r w:rsidR="00CE549B">
              <w:rPr>
                <w:b/>
                <w:spacing w:val="-2"/>
                <w:sz w:val="24"/>
                <w:szCs w:val="24"/>
              </w:rPr>
              <w:t>Approved</w:t>
            </w:r>
          </w:p>
        </w:tc>
      </w:tr>
    </w:tbl>
    <w:p w14:paraId="7ABA17A0" w14:textId="77777777" w:rsidR="00A46B04" w:rsidRDefault="00A46B04" w:rsidP="00A46B04">
      <w:pPr>
        <w:ind w:left="216" w:right="29"/>
      </w:pPr>
    </w:p>
    <w:sectPr w:rsidR="00A46B04">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BB14" w14:textId="77777777" w:rsidR="00006458" w:rsidRDefault="00006458" w:rsidP="00750429">
      <w:r>
        <w:separator/>
      </w:r>
    </w:p>
  </w:endnote>
  <w:endnote w:type="continuationSeparator" w:id="0">
    <w:p w14:paraId="2610FBA7" w14:textId="77777777" w:rsidR="00006458" w:rsidRDefault="00006458"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A074" w14:textId="77777777" w:rsidR="00006458" w:rsidRDefault="00006458" w:rsidP="00750429">
      <w:r>
        <w:separator/>
      </w:r>
    </w:p>
  </w:footnote>
  <w:footnote w:type="continuationSeparator" w:id="0">
    <w:p w14:paraId="0A626C45" w14:textId="77777777" w:rsidR="00006458" w:rsidRDefault="00006458"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5FE"/>
    <w:multiLevelType w:val="multilevel"/>
    <w:tmpl w:val="EB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03C97"/>
    <w:multiLevelType w:val="hybridMultilevel"/>
    <w:tmpl w:val="2A38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57433E"/>
    <w:multiLevelType w:val="hybridMultilevel"/>
    <w:tmpl w:val="DC5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B0643C"/>
    <w:multiLevelType w:val="hybridMultilevel"/>
    <w:tmpl w:val="EFF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10"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9"/>
  </w:num>
  <w:num w:numId="2" w16cid:durableId="17121290">
    <w:abstractNumId w:val="10"/>
  </w:num>
  <w:num w:numId="3" w16cid:durableId="749274025">
    <w:abstractNumId w:val="6"/>
  </w:num>
  <w:num w:numId="4" w16cid:durableId="889069813">
    <w:abstractNumId w:val="0"/>
  </w:num>
  <w:num w:numId="5" w16cid:durableId="316954172">
    <w:abstractNumId w:val="2"/>
  </w:num>
  <w:num w:numId="6" w16cid:durableId="855579374">
    <w:abstractNumId w:val="4"/>
  </w:num>
  <w:num w:numId="7" w16cid:durableId="145359516">
    <w:abstractNumId w:val="7"/>
  </w:num>
  <w:num w:numId="8" w16cid:durableId="1051029322">
    <w:abstractNumId w:val="3"/>
  </w:num>
  <w:num w:numId="9" w16cid:durableId="2124153842">
    <w:abstractNumId w:val="1"/>
  </w:num>
  <w:num w:numId="10" w16cid:durableId="243418318">
    <w:abstractNumId w:val="8"/>
  </w:num>
  <w:num w:numId="11" w16cid:durableId="276840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1797"/>
    <w:rsid w:val="00002C94"/>
    <w:rsid w:val="00003C62"/>
    <w:rsid w:val="00004324"/>
    <w:rsid w:val="00006458"/>
    <w:rsid w:val="0000747C"/>
    <w:rsid w:val="00013A81"/>
    <w:rsid w:val="00015738"/>
    <w:rsid w:val="000159EA"/>
    <w:rsid w:val="000164E8"/>
    <w:rsid w:val="00016B40"/>
    <w:rsid w:val="00022898"/>
    <w:rsid w:val="00026347"/>
    <w:rsid w:val="0003146B"/>
    <w:rsid w:val="00031B1F"/>
    <w:rsid w:val="0003488D"/>
    <w:rsid w:val="00036A8E"/>
    <w:rsid w:val="00037B16"/>
    <w:rsid w:val="000405F2"/>
    <w:rsid w:val="00044083"/>
    <w:rsid w:val="0004579F"/>
    <w:rsid w:val="0005173F"/>
    <w:rsid w:val="00054907"/>
    <w:rsid w:val="0005648A"/>
    <w:rsid w:val="00061721"/>
    <w:rsid w:val="0006612D"/>
    <w:rsid w:val="000664D9"/>
    <w:rsid w:val="00066A62"/>
    <w:rsid w:val="00067B3A"/>
    <w:rsid w:val="000711A9"/>
    <w:rsid w:val="00072F07"/>
    <w:rsid w:val="0008265C"/>
    <w:rsid w:val="000828D2"/>
    <w:rsid w:val="00084BCC"/>
    <w:rsid w:val="0009228A"/>
    <w:rsid w:val="000A189F"/>
    <w:rsid w:val="000A6F05"/>
    <w:rsid w:val="000B28F1"/>
    <w:rsid w:val="000B3CB5"/>
    <w:rsid w:val="000B4903"/>
    <w:rsid w:val="000B4B62"/>
    <w:rsid w:val="000B7DDF"/>
    <w:rsid w:val="000C518C"/>
    <w:rsid w:val="000C66A9"/>
    <w:rsid w:val="000D113A"/>
    <w:rsid w:val="000D222D"/>
    <w:rsid w:val="000E0924"/>
    <w:rsid w:val="000E1024"/>
    <w:rsid w:val="000E41FF"/>
    <w:rsid w:val="000E624B"/>
    <w:rsid w:val="000E78C9"/>
    <w:rsid w:val="000E7EB2"/>
    <w:rsid w:val="000F0848"/>
    <w:rsid w:val="000F2A52"/>
    <w:rsid w:val="000F36FC"/>
    <w:rsid w:val="000F51B1"/>
    <w:rsid w:val="001025B4"/>
    <w:rsid w:val="001048BF"/>
    <w:rsid w:val="00105EB7"/>
    <w:rsid w:val="00105F5C"/>
    <w:rsid w:val="00106CCC"/>
    <w:rsid w:val="00107269"/>
    <w:rsid w:val="00116DEB"/>
    <w:rsid w:val="00117DF7"/>
    <w:rsid w:val="0012137F"/>
    <w:rsid w:val="001256A3"/>
    <w:rsid w:val="001333EB"/>
    <w:rsid w:val="00135D7A"/>
    <w:rsid w:val="00147601"/>
    <w:rsid w:val="00153A0B"/>
    <w:rsid w:val="00154B50"/>
    <w:rsid w:val="00155057"/>
    <w:rsid w:val="001574DA"/>
    <w:rsid w:val="00157639"/>
    <w:rsid w:val="00157E37"/>
    <w:rsid w:val="00167A74"/>
    <w:rsid w:val="00172F38"/>
    <w:rsid w:val="00181C24"/>
    <w:rsid w:val="00181DA8"/>
    <w:rsid w:val="00193C36"/>
    <w:rsid w:val="00193C81"/>
    <w:rsid w:val="00195451"/>
    <w:rsid w:val="001965A8"/>
    <w:rsid w:val="001966CD"/>
    <w:rsid w:val="001A2446"/>
    <w:rsid w:val="001A6010"/>
    <w:rsid w:val="001A658C"/>
    <w:rsid w:val="001B1050"/>
    <w:rsid w:val="001B155E"/>
    <w:rsid w:val="001B6CD7"/>
    <w:rsid w:val="001C008B"/>
    <w:rsid w:val="001C4117"/>
    <w:rsid w:val="001C6646"/>
    <w:rsid w:val="001C74EA"/>
    <w:rsid w:val="001C7530"/>
    <w:rsid w:val="001D1375"/>
    <w:rsid w:val="001D71F1"/>
    <w:rsid w:val="001E01B2"/>
    <w:rsid w:val="001E233A"/>
    <w:rsid w:val="001E3EA8"/>
    <w:rsid w:val="001F04CC"/>
    <w:rsid w:val="001F440A"/>
    <w:rsid w:val="001F4E6A"/>
    <w:rsid w:val="001F6686"/>
    <w:rsid w:val="0020433A"/>
    <w:rsid w:val="0020531D"/>
    <w:rsid w:val="00207D59"/>
    <w:rsid w:val="0021194A"/>
    <w:rsid w:val="0021253A"/>
    <w:rsid w:val="00212C67"/>
    <w:rsid w:val="00220242"/>
    <w:rsid w:val="002223F4"/>
    <w:rsid w:val="00224FF7"/>
    <w:rsid w:val="0022679E"/>
    <w:rsid w:val="002275CB"/>
    <w:rsid w:val="0023011E"/>
    <w:rsid w:val="0023395E"/>
    <w:rsid w:val="00236D46"/>
    <w:rsid w:val="00236D6C"/>
    <w:rsid w:val="00237C55"/>
    <w:rsid w:val="00240BF1"/>
    <w:rsid w:val="002410FD"/>
    <w:rsid w:val="00243830"/>
    <w:rsid w:val="00246AF7"/>
    <w:rsid w:val="00254C9A"/>
    <w:rsid w:val="002570E8"/>
    <w:rsid w:val="00267A31"/>
    <w:rsid w:val="0027006D"/>
    <w:rsid w:val="00271AE9"/>
    <w:rsid w:val="00271C51"/>
    <w:rsid w:val="0028121B"/>
    <w:rsid w:val="002831FC"/>
    <w:rsid w:val="00283780"/>
    <w:rsid w:val="002852DB"/>
    <w:rsid w:val="00285426"/>
    <w:rsid w:val="00286D3A"/>
    <w:rsid w:val="00294E6D"/>
    <w:rsid w:val="002974B0"/>
    <w:rsid w:val="002A6B3F"/>
    <w:rsid w:val="002B1015"/>
    <w:rsid w:val="002B390E"/>
    <w:rsid w:val="002B5841"/>
    <w:rsid w:val="002B5BC1"/>
    <w:rsid w:val="002C52B4"/>
    <w:rsid w:val="002C636E"/>
    <w:rsid w:val="002D13CA"/>
    <w:rsid w:val="002D17C9"/>
    <w:rsid w:val="002D2CEF"/>
    <w:rsid w:val="002D39FE"/>
    <w:rsid w:val="002D3FAB"/>
    <w:rsid w:val="002D4B7A"/>
    <w:rsid w:val="002E2824"/>
    <w:rsid w:val="002E3F85"/>
    <w:rsid w:val="002F2BB5"/>
    <w:rsid w:val="002F34F0"/>
    <w:rsid w:val="002F425C"/>
    <w:rsid w:val="002F54E9"/>
    <w:rsid w:val="002F7A45"/>
    <w:rsid w:val="00300920"/>
    <w:rsid w:val="003048DD"/>
    <w:rsid w:val="00304E27"/>
    <w:rsid w:val="003056FA"/>
    <w:rsid w:val="00305F51"/>
    <w:rsid w:val="00311259"/>
    <w:rsid w:val="0031297F"/>
    <w:rsid w:val="003249A3"/>
    <w:rsid w:val="003342E1"/>
    <w:rsid w:val="00337DA1"/>
    <w:rsid w:val="003435B9"/>
    <w:rsid w:val="00350268"/>
    <w:rsid w:val="00351A82"/>
    <w:rsid w:val="00356687"/>
    <w:rsid w:val="003619F9"/>
    <w:rsid w:val="00364C7C"/>
    <w:rsid w:val="00365811"/>
    <w:rsid w:val="00366CF3"/>
    <w:rsid w:val="00366FC5"/>
    <w:rsid w:val="00367C20"/>
    <w:rsid w:val="0037222D"/>
    <w:rsid w:val="0037383B"/>
    <w:rsid w:val="00373947"/>
    <w:rsid w:val="00375EDF"/>
    <w:rsid w:val="003A412A"/>
    <w:rsid w:val="003A54F2"/>
    <w:rsid w:val="003A69B1"/>
    <w:rsid w:val="003C00D4"/>
    <w:rsid w:val="003C64E3"/>
    <w:rsid w:val="003C701B"/>
    <w:rsid w:val="003C777E"/>
    <w:rsid w:val="003C7C68"/>
    <w:rsid w:val="003D00FE"/>
    <w:rsid w:val="003D2BD7"/>
    <w:rsid w:val="003D42B0"/>
    <w:rsid w:val="003E166E"/>
    <w:rsid w:val="003E4C6B"/>
    <w:rsid w:val="003E547D"/>
    <w:rsid w:val="003F29DF"/>
    <w:rsid w:val="003F5975"/>
    <w:rsid w:val="003F6325"/>
    <w:rsid w:val="00402F41"/>
    <w:rsid w:val="004118D5"/>
    <w:rsid w:val="0043132E"/>
    <w:rsid w:val="0043788E"/>
    <w:rsid w:val="00453B96"/>
    <w:rsid w:val="004562D4"/>
    <w:rsid w:val="00457CC1"/>
    <w:rsid w:val="0046148C"/>
    <w:rsid w:val="004621E4"/>
    <w:rsid w:val="0046301E"/>
    <w:rsid w:val="004633F1"/>
    <w:rsid w:val="0046369C"/>
    <w:rsid w:val="00466717"/>
    <w:rsid w:val="00470CAF"/>
    <w:rsid w:val="00476FB0"/>
    <w:rsid w:val="00477731"/>
    <w:rsid w:val="004778A5"/>
    <w:rsid w:val="00482B64"/>
    <w:rsid w:val="004836B3"/>
    <w:rsid w:val="004838C0"/>
    <w:rsid w:val="004843E0"/>
    <w:rsid w:val="00485547"/>
    <w:rsid w:val="00485FA7"/>
    <w:rsid w:val="00486055"/>
    <w:rsid w:val="004876DC"/>
    <w:rsid w:val="004923FA"/>
    <w:rsid w:val="00492B6C"/>
    <w:rsid w:val="004931E0"/>
    <w:rsid w:val="004935C3"/>
    <w:rsid w:val="00493A0C"/>
    <w:rsid w:val="004A1F5F"/>
    <w:rsid w:val="004A5DDA"/>
    <w:rsid w:val="004B3B41"/>
    <w:rsid w:val="004B6ACA"/>
    <w:rsid w:val="004B6B5E"/>
    <w:rsid w:val="004B7548"/>
    <w:rsid w:val="004C069D"/>
    <w:rsid w:val="004C28BB"/>
    <w:rsid w:val="004D1561"/>
    <w:rsid w:val="004D381E"/>
    <w:rsid w:val="004D58FB"/>
    <w:rsid w:val="004D6CDF"/>
    <w:rsid w:val="004D7F15"/>
    <w:rsid w:val="004E163D"/>
    <w:rsid w:val="004F1F79"/>
    <w:rsid w:val="004F28D9"/>
    <w:rsid w:val="00501884"/>
    <w:rsid w:val="0050416D"/>
    <w:rsid w:val="00506700"/>
    <w:rsid w:val="00511C49"/>
    <w:rsid w:val="00513032"/>
    <w:rsid w:val="00520584"/>
    <w:rsid w:val="005243B2"/>
    <w:rsid w:val="0052485B"/>
    <w:rsid w:val="0053656B"/>
    <w:rsid w:val="00552DAC"/>
    <w:rsid w:val="00552F53"/>
    <w:rsid w:val="005666E3"/>
    <w:rsid w:val="00566745"/>
    <w:rsid w:val="00570690"/>
    <w:rsid w:val="0057619A"/>
    <w:rsid w:val="00576E2D"/>
    <w:rsid w:val="0058374F"/>
    <w:rsid w:val="00583F6F"/>
    <w:rsid w:val="00584841"/>
    <w:rsid w:val="00590BD4"/>
    <w:rsid w:val="00591017"/>
    <w:rsid w:val="00592E8A"/>
    <w:rsid w:val="005953BF"/>
    <w:rsid w:val="00597201"/>
    <w:rsid w:val="005A09B9"/>
    <w:rsid w:val="005A7F1D"/>
    <w:rsid w:val="005B2AB4"/>
    <w:rsid w:val="005B6A75"/>
    <w:rsid w:val="005B7053"/>
    <w:rsid w:val="005B7272"/>
    <w:rsid w:val="005C5E2E"/>
    <w:rsid w:val="005D2793"/>
    <w:rsid w:val="005D3C7F"/>
    <w:rsid w:val="005D4B8B"/>
    <w:rsid w:val="005D5252"/>
    <w:rsid w:val="005E27BE"/>
    <w:rsid w:val="005E35EB"/>
    <w:rsid w:val="005E4C53"/>
    <w:rsid w:val="005F2F1C"/>
    <w:rsid w:val="00600CC9"/>
    <w:rsid w:val="0060114D"/>
    <w:rsid w:val="006034E5"/>
    <w:rsid w:val="00607C65"/>
    <w:rsid w:val="00611844"/>
    <w:rsid w:val="006122E0"/>
    <w:rsid w:val="00620F04"/>
    <w:rsid w:val="00622377"/>
    <w:rsid w:val="00622DFD"/>
    <w:rsid w:val="00626A36"/>
    <w:rsid w:val="0063242B"/>
    <w:rsid w:val="006356D7"/>
    <w:rsid w:val="006469C3"/>
    <w:rsid w:val="00651642"/>
    <w:rsid w:val="00660C21"/>
    <w:rsid w:val="006618F6"/>
    <w:rsid w:val="00662ED5"/>
    <w:rsid w:val="00665D40"/>
    <w:rsid w:val="00681F94"/>
    <w:rsid w:val="006834DB"/>
    <w:rsid w:val="006844E4"/>
    <w:rsid w:val="00685F08"/>
    <w:rsid w:val="00691CE6"/>
    <w:rsid w:val="00693BEC"/>
    <w:rsid w:val="006A4B98"/>
    <w:rsid w:val="006A57C4"/>
    <w:rsid w:val="006A73BD"/>
    <w:rsid w:val="006A757B"/>
    <w:rsid w:val="006B1EDB"/>
    <w:rsid w:val="006B313A"/>
    <w:rsid w:val="006B4913"/>
    <w:rsid w:val="006B4A8D"/>
    <w:rsid w:val="006B71D6"/>
    <w:rsid w:val="006C19BA"/>
    <w:rsid w:val="006C23E3"/>
    <w:rsid w:val="006C249F"/>
    <w:rsid w:val="006C588A"/>
    <w:rsid w:val="006C5FE7"/>
    <w:rsid w:val="006D2A61"/>
    <w:rsid w:val="006E0A6B"/>
    <w:rsid w:val="006E1F47"/>
    <w:rsid w:val="006E23B6"/>
    <w:rsid w:val="006E34F9"/>
    <w:rsid w:val="006F1D4E"/>
    <w:rsid w:val="006F2862"/>
    <w:rsid w:val="006F3B94"/>
    <w:rsid w:val="006F44F3"/>
    <w:rsid w:val="006F5C3C"/>
    <w:rsid w:val="006F7570"/>
    <w:rsid w:val="00701DA0"/>
    <w:rsid w:val="00702DDD"/>
    <w:rsid w:val="00702EC0"/>
    <w:rsid w:val="00704C55"/>
    <w:rsid w:val="00706BCF"/>
    <w:rsid w:val="00711354"/>
    <w:rsid w:val="00716165"/>
    <w:rsid w:val="00722AA7"/>
    <w:rsid w:val="00727EAD"/>
    <w:rsid w:val="007360A5"/>
    <w:rsid w:val="00737C92"/>
    <w:rsid w:val="00750429"/>
    <w:rsid w:val="00755570"/>
    <w:rsid w:val="00767264"/>
    <w:rsid w:val="00767511"/>
    <w:rsid w:val="00770E8E"/>
    <w:rsid w:val="00772A27"/>
    <w:rsid w:val="007732D5"/>
    <w:rsid w:val="007750E8"/>
    <w:rsid w:val="007858D3"/>
    <w:rsid w:val="0078784A"/>
    <w:rsid w:val="00793C02"/>
    <w:rsid w:val="007A0768"/>
    <w:rsid w:val="007A0EA8"/>
    <w:rsid w:val="007A1188"/>
    <w:rsid w:val="007A197F"/>
    <w:rsid w:val="007A36C5"/>
    <w:rsid w:val="007A6B76"/>
    <w:rsid w:val="007B311D"/>
    <w:rsid w:val="007B6D6B"/>
    <w:rsid w:val="007B7698"/>
    <w:rsid w:val="007C0B46"/>
    <w:rsid w:val="007C724B"/>
    <w:rsid w:val="007C77AB"/>
    <w:rsid w:val="007D4628"/>
    <w:rsid w:val="007D4DCC"/>
    <w:rsid w:val="007D76D8"/>
    <w:rsid w:val="007E10F7"/>
    <w:rsid w:val="007E43B2"/>
    <w:rsid w:val="007E6961"/>
    <w:rsid w:val="007E7316"/>
    <w:rsid w:val="007F40DD"/>
    <w:rsid w:val="007F4A14"/>
    <w:rsid w:val="007F5DEC"/>
    <w:rsid w:val="007F7F3F"/>
    <w:rsid w:val="00803E42"/>
    <w:rsid w:val="00806769"/>
    <w:rsid w:val="00812D24"/>
    <w:rsid w:val="00824F86"/>
    <w:rsid w:val="00826784"/>
    <w:rsid w:val="00834F04"/>
    <w:rsid w:val="008408E2"/>
    <w:rsid w:val="0084299F"/>
    <w:rsid w:val="00842B2C"/>
    <w:rsid w:val="00850ED6"/>
    <w:rsid w:val="0085269B"/>
    <w:rsid w:val="008535E1"/>
    <w:rsid w:val="00857BD1"/>
    <w:rsid w:val="008622AB"/>
    <w:rsid w:val="0086399D"/>
    <w:rsid w:val="008646BB"/>
    <w:rsid w:val="00867250"/>
    <w:rsid w:val="00867CF7"/>
    <w:rsid w:val="008732D0"/>
    <w:rsid w:val="0087469E"/>
    <w:rsid w:val="00875E99"/>
    <w:rsid w:val="0088184B"/>
    <w:rsid w:val="00883A51"/>
    <w:rsid w:val="0088492D"/>
    <w:rsid w:val="00885B5D"/>
    <w:rsid w:val="00891EA6"/>
    <w:rsid w:val="008934A8"/>
    <w:rsid w:val="008960A6"/>
    <w:rsid w:val="008A0023"/>
    <w:rsid w:val="008A432A"/>
    <w:rsid w:val="008A4A70"/>
    <w:rsid w:val="008A6801"/>
    <w:rsid w:val="008A69F6"/>
    <w:rsid w:val="008B5831"/>
    <w:rsid w:val="008C059F"/>
    <w:rsid w:val="008C7F63"/>
    <w:rsid w:val="008D115B"/>
    <w:rsid w:val="008D12DF"/>
    <w:rsid w:val="008D64A1"/>
    <w:rsid w:val="008E0C7E"/>
    <w:rsid w:val="008E1437"/>
    <w:rsid w:val="008E26B8"/>
    <w:rsid w:val="008E56B9"/>
    <w:rsid w:val="008F1A41"/>
    <w:rsid w:val="008F24BF"/>
    <w:rsid w:val="0090274F"/>
    <w:rsid w:val="00906271"/>
    <w:rsid w:val="00907745"/>
    <w:rsid w:val="0091219B"/>
    <w:rsid w:val="00912EF4"/>
    <w:rsid w:val="00913F7C"/>
    <w:rsid w:val="0091595A"/>
    <w:rsid w:val="00917410"/>
    <w:rsid w:val="00917432"/>
    <w:rsid w:val="00920E3C"/>
    <w:rsid w:val="00922146"/>
    <w:rsid w:val="00927FE7"/>
    <w:rsid w:val="00936921"/>
    <w:rsid w:val="00941328"/>
    <w:rsid w:val="009439D0"/>
    <w:rsid w:val="0094477E"/>
    <w:rsid w:val="009472D8"/>
    <w:rsid w:val="00951C0C"/>
    <w:rsid w:val="0095677F"/>
    <w:rsid w:val="00960291"/>
    <w:rsid w:val="00963BC4"/>
    <w:rsid w:val="00964ACC"/>
    <w:rsid w:val="00967911"/>
    <w:rsid w:val="00970AB6"/>
    <w:rsid w:val="00971B1F"/>
    <w:rsid w:val="00974CAF"/>
    <w:rsid w:val="00981D08"/>
    <w:rsid w:val="00983690"/>
    <w:rsid w:val="00984313"/>
    <w:rsid w:val="00984EF9"/>
    <w:rsid w:val="00986E11"/>
    <w:rsid w:val="0099275F"/>
    <w:rsid w:val="00997CAD"/>
    <w:rsid w:val="009A1D9E"/>
    <w:rsid w:val="009A6104"/>
    <w:rsid w:val="009B17D2"/>
    <w:rsid w:val="009B4AE4"/>
    <w:rsid w:val="009B5408"/>
    <w:rsid w:val="009B66F3"/>
    <w:rsid w:val="009B705C"/>
    <w:rsid w:val="009B730A"/>
    <w:rsid w:val="009C49DB"/>
    <w:rsid w:val="009C5EE4"/>
    <w:rsid w:val="009C7D69"/>
    <w:rsid w:val="009C7F94"/>
    <w:rsid w:val="009D124B"/>
    <w:rsid w:val="009D15F5"/>
    <w:rsid w:val="009D3B09"/>
    <w:rsid w:val="009D633B"/>
    <w:rsid w:val="009D6867"/>
    <w:rsid w:val="009D6D2B"/>
    <w:rsid w:val="009E05CA"/>
    <w:rsid w:val="009E1DFF"/>
    <w:rsid w:val="009F0E66"/>
    <w:rsid w:val="009F23FA"/>
    <w:rsid w:val="009F7B72"/>
    <w:rsid w:val="00A01935"/>
    <w:rsid w:val="00A03C00"/>
    <w:rsid w:val="00A11000"/>
    <w:rsid w:val="00A125FF"/>
    <w:rsid w:val="00A14541"/>
    <w:rsid w:val="00A16CD6"/>
    <w:rsid w:val="00A23954"/>
    <w:rsid w:val="00A26EB8"/>
    <w:rsid w:val="00A278B1"/>
    <w:rsid w:val="00A31BAB"/>
    <w:rsid w:val="00A359A3"/>
    <w:rsid w:val="00A35C10"/>
    <w:rsid w:val="00A37D41"/>
    <w:rsid w:val="00A41376"/>
    <w:rsid w:val="00A41670"/>
    <w:rsid w:val="00A4463F"/>
    <w:rsid w:val="00A455C2"/>
    <w:rsid w:val="00A46B04"/>
    <w:rsid w:val="00A4708B"/>
    <w:rsid w:val="00A50766"/>
    <w:rsid w:val="00A56556"/>
    <w:rsid w:val="00A56807"/>
    <w:rsid w:val="00A572B0"/>
    <w:rsid w:val="00A63127"/>
    <w:rsid w:val="00A67DA9"/>
    <w:rsid w:val="00A72981"/>
    <w:rsid w:val="00A73C7F"/>
    <w:rsid w:val="00A75A52"/>
    <w:rsid w:val="00A768F2"/>
    <w:rsid w:val="00A772EE"/>
    <w:rsid w:val="00A8281F"/>
    <w:rsid w:val="00A90481"/>
    <w:rsid w:val="00A977F8"/>
    <w:rsid w:val="00AA0D7F"/>
    <w:rsid w:val="00AA1679"/>
    <w:rsid w:val="00AA44E1"/>
    <w:rsid w:val="00AA5F77"/>
    <w:rsid w:val="00AA66B3"/>
    <w:rsid w:val="00AB394B"/>
    <w:rsid w:val="00AC1ECF"/>
    <w:rsid w:val="00AD01C8"/>
    <w:rsid w:val="00AD2E21"/>
    <w:rsid w:val="00AD32BC"/>
    <w:rsid w:val="00AD5E50"/>
    <w:rsid w:val="00AD68EE"/>
    <w:rsid w:val="00AE27A7"/>
    <w:rsid w:val="00AF1AB4"/>
    <w:rsid w:val="00AF229E"/>
    <w:rsid w:val="00AF53E5"/>
    <w:rsid w:val="00B10A39"/>
    <w:rsid w:val="00B11BC8"/>
    <w:rsid w:val="00B12034"/>
    <w:rsid w:val="00B215F5"/>
    <w:rsid w:val="00B22F92"/>
    <w:rsid w:val="00B23E21"/>
    <w:rsid w:val="00B254BF"/>
    <w:rsid w:val="00B31D91"/>
    <w:rsid w:val="00B33372"/>
    <w:rsid w:val="00B40306"/>
    <w:rsid w:val="00B432DE"/>
    <w:rsid w:val="00B51E0F"/>
    <w:rsid w:val="00B51F72"/>
    <w:rsid w:val="00B53389"/>
    <w:rsid w:val="00B54C4F"/>
    <w:rsid w:val="00B65AEB"/>
    <w:rsid w:val="00B66EB5"/>
    <w:rsid w:val="00B67997"/>
    <w:rsid w:val="00B67B90"/>
    <w:rsid w:val="00B7608F"/>
    <w:rsid w:val="00B774A7"/>
    <w:rsid w:val="00B808B2"/>
    <w:rsid w:val="00B80E0A"/>
    <w:rsid w:val="00B82F0D"/>
    <w:rsid w:val="00B831F5"/>
    <w:rsid w:val="00B85DA2"/>
    <w:rsid w:val="00B91C17"/>
    <w:rsid w:val="00B91F86"/>
    <w:rsid w:val="00B93E8C"/>
    <w:rsid w:val="00B95A47"/>
    <w:rsid w:val="00B96BAE"/>
    <w:rsid w:val="00BA1CB5"/>
    <w:rsid w:val="00BA6C7D"/>
    <w:rsid w:val="00BA7A09"/>
    <w:rsid w:val="00BB1E93"/>
    <w:rsid w:val="00BB6126"/>
    <w:rsid w:val="00BB61DC"/>
    <w:rsid w:val="00BC0003"/>
    <w:rsid w:val="00BC5729"/>
    <w:rsid w:val="00BD0ED9"/>
    <w:rsid w:val="00BD1B65"/>
    <w:rsid w:val="00BD6796"/>
    <w:rsid w:val="00BE3C99"/>
    <w:rsid w:val="00BE4DAF"/>
    <w:rsid w:val="00BF1103"/>
    <w:rsid w:val="00BF3231"/>
    <w:rsid w:val="00BF78C4"/>
    <w:rsid w:val="00C00BDA"/>
    <w:rsid w:val="00C0146B"/>
    <w:rsid w:val="00C02A5A"/>
    <w:rsid w:val="00C02D45"/>
    <w:rsid w:val="00C03311"/>
    <w:rsid w:val="00C03AF5"/>
    <w:rsid w:val="00C146D9"/>
    <w:rsid w:val="00C1484D"/>
    <w:rsid w:val="00C15C90"/>
    <w:rsid w:val="00C17EE3"/>
    <w:rsid w:val="00C2279F"/>
    <w:rsid w:val="00C30272"/>
    <w:rsid w:val="00C305A9"/>
    <w:rsid w:val="00C31A86"/>
    <w:rsid w:val="00C3221F"/>
    <w:rsid w:val="00C340F1"/>
    <w:rsid w:val="00C3486F"/>
    <w:rsid w:val="00C43676"/>
    <w:rsid w:val="00C43B19"/>
    <w:rsid w:val="00C469A9"/>
    <w:rsid w:val="00C50963"/>
    <w:rsid w:val="00C51277"/>
    <w:rsid w:val="00C51314"/>
    <w:rsid w:val="00C55C50"/>
    <w:rsid w:val="00C5682C"/>
    <w:rsid w:val="00C609DC"/>
    <w:rsid w:val="00C61844"/>
    <w:rsid w:val="00C65A47"/>
    <w:rsid w:val="00C66933"/>
    <w:rsid w:val="00C72AF1"/>
    <w:rsid w:val="00C74AE7"/>
    <w:rsid w:val="00C7620F"/>
    <w:rsid w:val="00C7664A"/>
    <w:rsid w:val="00C76840"/>
    <w:rsid w:val="00C77882"/>
    <w:rsid w:val="00C8064F"/>
    <w:rsid w:val="00C84DFF"/>
    <w:rsid w:val="00C90B36"/>
    <w:rsid w:val="00C91B22"/>
    <w:rsid w:val="00C934F5"/>
    <w:rsid w:val="00C945C6"/>
    <w:rsid w:val="00C96827"/>
    <w:rsid w:val="00C96A61"/>
    <w:rsid w:val="00C979CC"/>
    <w:rsid w:val="00CA0013"/>
    <w:rsid w:val="00CA1570"/>
    <w:rsid w:val="00CA2047"/>
    <w:rsid w:val="00CA46BD"/>
    <w:rsid w:val="00CA4A08"/>
    <w:rsid w:val="00CA4C17"/>
    <w:rsid w:val="00CA4F51"/>
    <w:rsid w:val="00CA4FD3"/>
    <w:rsid w:val="00CA5DCF"/>
    <w:rsid w:val="00CB0A05"/>
    <w:rsid w:val="00CB123C"/>
    <w:rsid w:val="00CB1E20"/>
    <w:rsid w:val="00CB52B7"/>
    <w:rsid w:val="00CB7B8D"/>
    <w:rsid w:val="00CC4982"/>
    <w:rsid w:val="00CD1343"/>
    <w:rsid w:val="00CD3A32"/>
    <w:rsid w:val="00CD5D90"/>
    <w:rsid w:val="00CE29C1"/>
    <w:rsid w:val="00CE36E6"/>
    <w:rsid w:val="00CE3790"/>
    <w:rsid w:val="00CE52A4"/>
    <w:rsid w:val="00CE549B"/>
    <w:rsid w:val="00CF376C"/>
    <w:rsid w:val="00CF4285"/>
    <w:rsid w:val="00CF6472"/>
    <w:rsid w:val="00CF763C"/>
    <w:rsid w:val="00CF783F"/>
    <w:rsid w:val="00D004B1"/>
    <w:rsid w:val="00D0503A"/>
    <w:rsid w:val="00D05543"/>
    <w:rsid w:val="00D057EA"/>
    <w:rsid w:val="00D058CA"/>
    <w:rsid w:val="00D11F23"/>
    <w:rsid w:val="00D1774C"/>
    <w:rsid w:val="00D20364"/>
    <w:rsid w:val="00D21B7A"/>
    <w:rsid w:val="00D24DEB"/>
    <w:rsid w:val="00D251D5"/>
    <w:rsid w:val="00D316C3"/>
    <w:rsid w:val="00D31705"/>
    <w:rsid w:val="00D318D5"/>
    <w:rsid w:val="00D335AE"/>
    <w:rsid w:val="00D336D1"/>
    <w:rsid w:val="00D34A33"/>
    <w:rsid w:val="00D34EF2"/>
    <w:rsid w:val="00D432C6"/>
    <w:rsid w:val="00D45B81"/>
    <w:rsid w:val="00D569BF"/>
    <w:rsid w:val="00D579EC"/>
    <w:rsid w:val="00D62547"/>
    <w:rsid w:val="00D6394B"/>
    <w:rsid w:val="00D64010"/>
    <w:rsid w:val="00D721DD"/>
    <w:rsid w:val="00D729EE"/>
    <w:rsid w:val="00D738A8"/>
    <w:rsid w:val="00D76FC8"/>
    <w:rsid w:val="00D823A2"/>
    <w:rsid w:val="00D85859"/>
    <w:rsid w:val="00D86539"/>
    <w:rsid w:val="00D86BD3"/>
    <w:rsid w:val="00D87C34"/>
    <w:rsid w:val="00D919BC"/>
    <w:rsid w:val="00D93CCB"/>
    <w:rsid w:val="00DA07FA"/>
    <w:rsid w:val="00DA1D79"/>
    <w:rsid w:val="00DA20B3"/>
    <w:rsid w:val="00DA6EDA"/>
    <w:rsid w:val="00DB043B"/>
    <w:rsid w:val="00DB6037"/>
    <w:rsid w:val="00DB6F24"/>
    <w:rsid w:val="00DD03EF"/>
    <w:rsid w:val="00DE1015"/>
    <w:rsid w:val="00DE25EE"/>
    <w:rsid w:val="00DE2AEB"/>
    <w:rsid w:val="00DF7958"/>
    <w:rsid w:val="00E0061A"/>
    <w:rsid w:val="00E12717"/>
    <w:rsid w:val="00E12849"/>
    <w:rsid w:val="00E2119F"/>
    <w:rsid w:val="00E2576D"/>
    <w:rsid w:val="00E25CFC"/>
    <w:rsid w:val="00E333D9"/>
    <w:rsid w:val="00E47EF1"/>
    <w:rsid w:val="00E50324"/>
    <w:rsid w:val="00E50CB9"/>
    <w:rsid w:val="00E5222A"/>
    <w:rsid w:val="00E52D86"/>
    <w:rsid w:val="00E5585E"/>
    <w:rsid w:val="00E60F54"/>
    <w:rsid w:val="00E63186"/>
    <w:rsid w:val="00E666EA"/>
    <w:rsid w:val="00E7261B"/>
    <w:rsid w:val="00E76E30"/>
    <w:rsid w:val="00E8042C"/>
    <w:rsid w:val="00E80CFC"/>
    <w:rsid w:val="00E81838"/>
    <w:rsid w:val="00E81AB7"/>
    <w:rsid w:val="00E82E3E"/>
    <w:rsid w:val="00E83357"/>
    <w:rsid w:val="00E84462"/>
    <w:rsid w:val="00E86994"/>
    <w:rsid w:val="00E92CB2"/>
    <w:rsid w:val="00E93E3C"/>
    <w:rsid w:val="00E952BF"/>
    <w:rsid w:val="00E96133"/>
    <w:rsid w:val="00EA15F7"/>
    <w:rsid w:val="00EA3859"/>
    <w:rsid w:val="00EA6178"/>
    <w:rsid w:val="00EA68C9"/>
    <w:rsid w:val="00EB1F14"/>
    <w:rsid w:val="00EB6255"/>
    <w:rsid w:val="00EC25A9"/>
    <w:rsid w:val="00EC2B60"/>
    <w:rsid w:val="00EC532C"/>
    <w:rsid w:val="00EC5BFE"/>
    <w:rsid w:val="00ED51B3"/>
    <w:rsid w:val="00ED6704"/>
    <w:rsid w:val="00ED7C4F"/>
    <w:rsid w:val="00ED7C94"/>
    <w:rsid w:val="00ED7CEF"/>
    <w:rsid w:val="00EE4EC1"/>
    <w:rsid w:val="00EE7350"/>
    <w:rsid w:val="00EF165D"/>
    <w:rsid w:val="00EF33A6"/>
    <w:rsid w:val="00F0079D"/>
    <w:rsid w:val="00F00D75"/>
    <w:rsid w:val="00F01DAB"/>
    <w:rsid w:val="00F02A73"/>
    <w:rsid w:val="00F07980"/>
    <w:rsid w:val="00F11EA1"/>
    <w:rsid w:val="00F15C1C"/>
    <w:rsid w:val="00F21759"/>
    <w:rsid w:val="00F2461B"/>
    <w:rsid w:val="00F26CA7"/>
    <w:rsid w:val="00F2787D"/>
    <w:rsid w:val="00F30AD7"/>
    <w:rsid w:val="00F415A3"/>
    <w:rsid w:val="00F447F0"/>
    <w:rsid w:val="00F4484D"/>
    <w:rsid w:val="00F44B76"/>
    <w:rsid w:val="00F57DF4"/>
    <w:rsid w:val="00F61CD4"/>
    <w:rsid w:val="00F70A34"/>
    <w:rsid w:val="00F71525"/>
    <w:rsid w:val="00F74EF0"/>
    <w:rsid w:val="00F7711F"/>
    <w:rsid w:val="00F773B5"/>
    <w:rsid w:val="00F83B3A"/>
    <w:rsid w:val="00F85201"/>
    <w:rsid w:val="00F90F6D"/>
    <w:rsid w:val="00F918E8"/>
    <w:rsid w:val="00F91B5E"/>
    <w:rsid w:val="00F93133"/>
    <w:rsid w:val="00F93D58"/>
    <w:rsid w:val="00F979F2"/>
    <w:rsid w:val="00FB115E"/>
    <w:rsid w:val="00FB7A34"/>
    <w:rsid w:val="00FB7D23"/>
    <w:rsid w:val="00FC0796"/>
    <w:rsid w:val="00FC4552"/>
    <w:rsid w:val="00FC4DE7"/>
    <w:rsid w:val="00FC687C"/>
    <w:rsid w:val="00FD54C2"/>
    <w:rsid w:val="00FD67FE"/>
    <w:rsid w:val="00FD7FC5"/>
    <w:rsid w:val="00FE1E67"/>
    <w:rsid w:val="00FE5788"/>
    <w:rsid w:val="00FE6320"/>
    <w:rsid w:val="00FE6E49"/>
    <w:rsid w:val="00FF1A31"/>
    <w:rsid w:val="00FF2BB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 w:type="paragraph" w:styleId="NormalWeb">
    <w:name w:val="Normal (Web)"/>
    <w:basedOn w:val="Normal"/>
    <w:uiPriority w:val="99"/>
    <w:unhideWhenUsed/>
    <w:rsid w:val="0004579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6883">
      <w:bodyDiv w:val="1"/>
      <w:marLeft w:val="0"/>
      <w:marRight w:val="0"/>
      <w:marTop w:val="0"/>
      <w:marBottom w:val="0"/>
      <w:divBdr>
        <w:top w:val="none" w:sz="0" w:space="0" w:color="auto"/>
        <w:left w:val="none" w:sz="0" w:space="0" w:color="auto"/>
        <w:bottom w:val="none" w:sz="0" w:space="0" w:color="auto"/>
        <w:right w:val="none" w:sz="0" w:space="0" w:color="auto"/>
      </w:divBdr>
    </w:div>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 w:id="568534827">
      <w:bodyDiv w:val="1"/>
      <w:marLeft w:val="0"/>
      <w:marRight w:val="0"/>
      <w:marTop w:val="0"/>
      <w:marBottom w:val="0"/>
      <w:divBdr>
        <w:top w:val="none" w:sz="0" w:space="0" w:color="auto"/>
        <w:left w:val="none" w:sz="0" w:space="0" w:color="auto"/>
        <w:bottom w:val="none" w:sz="0" w:space="0" w:color="auto"/>
        <w:right w:val="none" w:sz="0" w:space="0" w:color="auto"/>
      </w:divBdr>
    </w:div>
    <w:div w:id="576717488">
      <w:bodyDiv w:val="1"/>
      <w:marLeft w:val="0"/>
      <w:marRight w:val="0"/>
      <w:marTop w:val="0"/>
      <w:marBottom w:val="0"/>
      <w:divBdr>
        <w:top w:val="none" w:sz="0" w:space="0" w:color="auto"/>
        <w:left w:val="none" w:sz="0" w:space="0" w:color="auto"/>
        <w:bottom w:val="none" w:sz="0" w:space="0" w:color="auto"/>
        <w:right w:val="none" w:sz="0" w:space="0" w:color="auto"/>
      </w:divBdr>
      <w:divsChild>
        <w:div w:id="1361052042">
          <w:marLeft w:val="0"/>
          <w:marRight w:val="0"/>
          <w:marTop w:val="0"/>
          <w:marBottom w:val="0"/>
          <w:divBdr>
            <w:top w:val="none" w:sz="0" w:space="0" w:color="auto"/>
            <w:left w:val="none" w:sz="0" w:space="0" w:color="auto"/>
            <w:bottom w:val="none" w:sz="0" w:space="0" w:color="auto"/>
            <w:right w:val="none" w:sz="0" w:space="0" w:color="auto"/>
          </w:divBdr>
          <w:divsChild>
            <w:div w:id="1543202985">
              <w:marLeft w:val="0"/>
              <w:marRight w:val="0"/>
              <w:marTop w:val="0"/>
              <w:marBottom w:val="0"/>
              <w:divBdr>
                <w:top w:val="none" w:sz="0" w:space="0" w:color="auto"/>
                <w:left w:val="none" w:sz="0" w:space="0" w:color="auto"/>
                <w:bottom w:val="none" w:sz="0" w:space="0" w:color="auto"/>
                <w:right w:val="none" w:sz="0" w:space="0" w:color="auto"/>
              </w:divBdr>
              <w:divsChild>
                <w:div w:id="2037270485">
                  <w:marLeft w:val="0"/>
                  <w:marRight w:val="0"/>
                  <w:marTop w:val="120"/>
                  <w:marBottom w:val="0"/>
                  <w:divBdr>
                    <w:top w:val="none" w:sz="0" w:space="0" w:color="auto"/>
                    <w:left w:val="none" w:sz="0" w:space="0" w:color="auto"/>
                    <w:bottom w:val="none" w:sz="0" w:space="0" w:color="auto"/>
                    <w:right w:val="none" w:sz="0" w:space="0" w:color="auto"/>
                  </w:divBdr>
                  <w:divsChild>
                    <w:div w:id="695732448">
                      <w:marLeft w:val="0"/>
                      <w:marRight w:val="0"/>
                      <w:marTop w:val="0"/>
                      <w:marBottom w:val="0"/>
                      <w:divBdr>
                        <w:top w:val="none" w:sz="0" w:space="0" w:color="auto"/>
                        <w:left w:val="none" w:sz="0" w:space="0" w:color="auto"/>
                        <w:bottom w:val="none" w:sz="0" w:space="0" w:color="auto"/>
                        <w:right w:val="none" w:sz="0" w:space="0" w:color="auto"/>
                      </w:divBdr>
                      <w:divsChild>
                        <w:div w:id="1963917330">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1507790593">
          <w:marLeft w:val="0"/>
          <w:marRight w:val="0"/>
          <w:marTop w:val="0"/>
          <w:marBottom w:val="0"/>
          <w:divBdr>
            <w:top w:val="none" w:sz="0" w:space="0" w:color="auto"/>
            <w:left w:val="none" w:sz="0" w:space="0" w:color="auto"/>
            <w:bottom w:val="none" w:sz="0" w:space="0" w:color="auto"/>
            <w:right w:val="none" w:sz="0" w:space="0" w:color="auto"/>
          </w:divBdr>
          <w:divsChild>
            <w:div w:id="1563253008">
              <w:marLeft w:val="0"/>
              <w:marRight w:val="0"/>
              <w:marTop w:val="0"/>
              <w:marBottom w:val="0"/>
              <w:divBdr>
                <w:top w:val="none" w:sz="0" w:space="0" w:color="auto"/>
                <w:left w:val="none" w:sz="0" w:space="0" w:color="auto"/>
                <w:bottom w:val="none" w:sz="0" w:space="0" w:color="auto"/>
                <w:right w:val="none" w:sz="0" w:space="0" w:color="auto"/>
              </w:divBdr>
              <w:divsChild>
                <w:div w:id="1300303495">
                  <w:marLeft w:val="285"/>
                  <w:marRight w:val="0"/>
                  <w:marTop w:val="0"/>
                  <w:marBottom w:val="0"/>
                  <w:divBdr>
                    <w:top w:val="none" w:sz="0" w:space="0" w:color="auto"/>
                    <w:left w:val="none" w:sz="0" w:space="0" w:color="auto"/>
                    <w:bottom w:val="none" w:sz="0" w:space="0" w:color="auto"/>
                    <w:right w:val="none" w:sz="0" w:space="0" w:color="auto"/>
                  </w:divBdr>
                  <w:divsChild>
                    <w:div w:id="158891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9656">
      <w:bodyDiv w:val="1"/>
      <w:marLeft w:val="0"/>
      <w:marRight w:val="0"/>
      <w:marTop w:val="0"/>
      <w:marBottom w:val="0"/>
      <w:divBdr>
        <w:top w:val="none" w:sz="0" w:space="0" w:color="auto"/>
        <w:left w:val="none" w:sz="0" w:space="0" w:color="auto"/>
        <w:bottom w:val="none" w:sz="0" w:space="0" w:color="auto"/>
        <w:right w:val="none" w:sz="0" w:space="0" w:color="auto"/>
      </w:divBdr>
      <w:divsChild>
        <w:div w:id="106124692">
          <w:marLeft w:val="0"/>
          <w:marRight w:val="0"/>
          <w:marTop w:val="0"/>
          <w:marBottom w:val="0"/>
          <w:divBdr>
            <w:top w:val="none" w:sz="0" w:space="0" w:color="auto"/>
            <w:left w:val="none" w:sz="0" w:space="0" w:color="auto"/>
            <w:bottom w:val="none" w:sz="0" w:space="0" w:color="auto"/>
            <w:right w:val="none" w:sz="0" w:space="0" w:color="auto"/>
          </w:divBdr>
          <w:divsChild>
            <w:div w:id="797146231">
              <w:marLeft w:val="0"/>
              <w:marRight w:val="0"/>
              <w:marTop w:val="0"/>
              <w:marBottom w:val="0"/>
              <w:divBdr>
                <w:top w:val="none" w:sz="0" w:space="0" w:color="auto"/>
                <w:left w:val="none" w:sz="0" w:space="0" w:color="auto"/>
                <w:bottom w:val="none" w:sz="0" w:space="0" w:color="auto"/>
                <w:right w:val="none" w:sz="0" w:space="0" w:color="auto"/>
              </w:divBdr>
              <w:divsChild>
                <w:div w:id="1847398469">
                  <w:marLeft w:val="0"/>
                  <w:marRight w:val="0"/>
                  <w:marTop w:val="120"/>
                  <w:marBottom w:val="0"/>
                  <w:divBdr>
                    <w:top w:val="none" w:sz="0" w:space="0" w:color="auto"/>
                    <w:left w:val="none" w:sz="0" w:space="0" w:color="auto"/>
                    <w:bottom w:val="none" w:sz="0" w:space="0" w:color="auto"/>
                    <w:right w:val="none" w:sz="0" w:space="0" w:color="auto"/>
                  </w:divBdr>
                  <w:divsChild>
                    <w:div w:id="1412463020">
                      <w:marLeft w:val="0"/>
                      <w:marRight w:val="0"/>
                      <w:marTop w:val="0"/>
                      <w:marBottom w:val="0"/>
                      <w:divBdr>
                        <w:top w:val="none" w:sz="0" w:space="0" w:color="auto"/>
                        <w:left w:val="none" w:sz="0" w:space="0" w:color="auto"/>
                        <w:bottom w:val="none" w:sz="0" w:space="0" w:color="auto"/>
                        <w:right w:val="none" w:sz="0" w:space="0" w:color="auto"/>
                      </w:divBdr>
                      <w:divsChild>
                        <w:div w:id="88880815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807208641">
          <w:marLeft w:val="0"/>
          <w:marRight w:val="0"/>
          <w:marTop w:val="0"/>
          <w:marBottom w:val="0"/>
          <w:divBdr>
            <w:top w:val="none" w:sz="0" w:space="0" w:color="auto"/>
            <w:left w:val="none" w:sz="0" w:space="0" w:color="auto"/>
            <w:bottom w:val="none" w:sz="0" w:space="0" w:color="auto"/>
            <w:right w:val="none" w:sz="0" w:space="0" w:color="auto"/>
          </w:divBdr>
          <w:divsChild>
            <w:div w:id="1586837856">
              <w:marLeft w:val="0"/>
              <w:marRight w:val="0"/>
              <w:marTop w:val="0"/>
              <w:marBottom w:val="0"/>
              <w:divBdr>
                <w:top w:val="none" w:sz="0" w:space="0" w:color="auto"/>
                <w:left w:val="none" w:sz="0" w:space="0" w:color="auto"/>
                <w:bottom w:val="none" w:sz="0" w:space="0" w:color="auto"/>
                <w:right w:val="none" w:sz="0" w:space="0" w:color="auto"/>
              </w:divBdr>
              <w:divsChild>
                <w:div w:id="295961859">
                  <w:marLeft w:val="285"/>
                  <w:marRight w:val="0"/>
                  <w:marTop w:val="0"/>
                  <w:marBottom w:val="0"/>
                  <w:divBdr>
                    <w:top w:val="none" w:sz="0" w:space="0" w:color="auto"/>
                    <w:left w:val="none" w:sz="0" w:space="0" w:color="auto"/>
                    <w:bottom w:val="none" w:sz="0" w:space="0" w:color="auto"/>
                    <w:right w:val="none" w:sz="0" w:space="0" w:color="auto"/>
                  </w:divBdr>
                  <w:divsChild>
                    <w:div w:id="8962777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1667</TotalTime>
  <Pages>4</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775</cp:revision>
  <dcterms:created xsi:type="dcterms:W3CDTF">2023-09-08T14:47:00Z</dcterms:created>
  <dcterms:modified xsi:type="dcterms:W3CDTF">2025-03-21T15:34:00Z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